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50" w:type="dxa"/>
        <w:tblLayout w:type="fixed"/>
        <w:tblLook w:val="0000" w:firstRow="0" w:lastRow="0" w:firstColumn="0" w:lastColumn="0" w:noHBand="0" w:noVBand="0"/>
      </w:tblPr>
      <w:tblGrid>
        <w:gridCol w:w="9639"/>
      </w:tblGrid>
      <w:tr w:rsidR="00A3789E" w14:paraId="10E43E4E" w14:textId="77777777">
        <w:tc>
          <w:tcPr>
            <w:tcW w:w="9639" w:type="dxa"/>
          </w:tcPr>
          <w:p w14:paraId="164C8703" w14:textId="77777777" w:rsidR="00A3789E" w:rsidRDefault="00023636">
            <w:pPr>
              <w:tabs>
                <w:tab w:val="left" w:pos="1134"/>
              </w:tabs>
              <w:jc w:val="center"/>
              <w:rPr>
                <w:rFonts w:ascii="Times New Roman" w:hAnsi="Times New Roman"/>
              </w:rPr>
            </w:pPr>
            <w:r>
              <w:rPr>
                <w:rFonts w:ascii="Times New Roman" w:hAnsi="Times New Roman"/>
                <w:noProof/>
                <w:lang w:bidi="ar-SA"/>
              </w:rPr>
              <w:drawing>
                <wp:inline distT="0" distB="0" distL="0" distR="0" wp14:anchorId="118F1F1E" wp14:editId="3AA98CE7">
                  <wp:extent cx="451485" cy="558165"/>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485" cy="558165"/>
                          </a:xfrm>
                          <a:prstGeom prst="rect">
                            <a:avLst/>
                          </a:prstGeom>
                          <a:noFill/>
                          <a:ln>
                            <a:noFill/>
                          </a:ln>
                        </pic:spPr>
                      </pic:pic>
                    </a:graphicData>
                  </a:graphic>
                </wp:inline>
              </w:drawing>
            </w:r>
          </w:p>
        </w:tc>
      </w:tr>
      <w:tr w:rsidR="00A3789E" w14:paraId="1C88D623" w14:textId="77777777">
        <w:tc>
          <w:tcPr>
            <w:tcW w:w="9639" w:type="dxa"/>
          </w:tcPr>
          <w:p w14:paraId="1F37035D" w14:textId="77777777" w:rsidR="00A3789E" w:rsidRDefault="00A3789E">
            <w:pPr>
              <w:tabs>
                <w:tab w:val="left" w:pos="1134"/>
              </w:tabs>
              <w:jc w:val="center"/>
              <w:rPr>
                <w:rFonts w:ascii="Times New Roman" w:hAnsi="Times New Roman"/>
                <w:b/>
                <w:sz w:val="24"/>
              </w:rPr>
            </w:pPr>
          </w:p>
        </w:tc>
      </w:tr>
      <w:tr w:rsidR="00A3789E" w14:paraId="340121CF" w14:textId="77777777">
        <w:tc>
          <w:tcPr>
            <w:tcW w:w="9639" w:type="dxa"/>
          </w:tcPr>
          <w:p w14:paraId="488BBDE7" w14:textId="77777777" w:rsidR="00A3789E" w:rsidRDefault="00A3789E">
            <w:pPr>
              <w:pStyle w:val="Antrat3"/>
              <w:tabs>
                <w:tab w:val="left" w:pos="1134"/>
              </w:tabs>
              <w:rPr>
                <w:sz w:val="24"/>
              </w:rPr>
            </w:pPr>
            <w:r>
              <w:rPr>
                <w:sz w:val="24"/>
              </w:rPr>
              <w:t>BIRŠTONO SAVIVALDYBĖS  MERAS</w:t>
            </w:r>
          </w:p>
        </w:tc>
      </w:tr>
      <w:tr w:rsidR="00A3789E" w14:paraId="427E49AA" w14:textId="77777777">
        <w:tc>
          <w:tcPr>
            <w:tcW w:w="9639" w:type="dxa"/>
          </w:tcPr>
          <w:p w14:paraId="2A7AC257" w14:textId="77777777" w:rsidR="00A3789E" w:rsidRDefault="00A3789E">
            <w:pPr>
              <w:tabs>
                <w:tab w:val="left" w:pos="1134"/>
              </w:tabs>
              <w:jc w:val="center"/>
              <w:rPr>
                <w:rFonts w:ascii="Times New Roman" w:hAnsi="Times New Roman"/>
              </w:rPr>
            </w:pPr>
          </w:p>
        </w:tc>
      </w:tr>
    </w:tbl>
    <w:p w14:paraId="01DCD23B" w14:textId="77777777" w:rsidR="00A3789E" w:rsidRDefault="00A3789E">
      <w:pPr>
        <w:pStyle w:val="Antrat"/>
        <w:tabs>
          <w:tab w:val="left" w:pos="1134"/>
        </w:tabs>
      </w:pPr>
      <w:r>
        <w:t>POTVARKIS</w:t>
      </w:r>
    </w:p>
    <w:p w14:paraId="16642D02" w14:textId="247BD74F" w:rsidR="0034411E" w:rsidRPr="009503C7" w:rsidRDefault="0034411E" w:rsidP="0034411E">
      <w:pPr>
        <w:tabs>
          <w:tab w:val="left" w:pos="1134"/>
        </w:tabs>
        <w:jc w:val="center"/>
        <w:rPr>
          <w:rFonts w:ascii="Times New Roman" w:hAnsi="Times New Roman"/>
          <w:b/>
          <w:caps/>
          <w:noProof/>
          <w:sz w:val="24"/>
          <w:szCs w:val="24"/>
        </w:rPr>
      </w:pPr>
      <w:r w:rsidRPr="009503C7">
        <w:rPr>
          <w:rFonts w:ascii="Times New Roman" w:hAnsi="Times New Roman"/>
          <w:b/>
          <w:caps/>
          <w:noProof/>
          <w:sz w:val="24"/>
          <w:szCs w:val="24"/>
        </w:rPr>
        <w:t xml:space="preserve">DĖL ŽEMĖS SKLYPO (KADASTRO NR. </w:t>
      </w:r>
      <w:r w:rsidR="00C44C27" w:rsidRPr="00C44C27">
        <w:rPr>
          <w:rFonts w:ascii="Times New Roman" w:hAnsi="Times New Roman"/>
          <w:b/>
          <w:caps/>
          <w:noProof/>
          <w:sz w:val="24"/>
          <w:szCs w:val="24"/>
        </w:rPr>
        <w:t>1201/0005:273 Birštono m. k.v</w:t>
      </w:r>
      <w:r w:rsidRPr="009503C7">
        <w:rPr>
          <w:rFonts w:ascii="Times New Roman" w:hAnsi="Times New Roman"/>
          <w:b/>
          <w:caps/>
          <w:noProof/>
          <w:sz w:val="24"/>
          <w:szCs w:val="24"/>
        </w:rPr>
        <w:t xml:space="preserve">.), </w:t>
      </w:r>
    </w:p>
    <w:p w14:paraId="51E9694C" w14:textId="2A17BB31" w:rsidR="00A3789E" w:rsidRDefault="0034411E" w:rsidP="0034411E">
      <w:pPr>
        <w:tabs>
          <w:tab w:val="left" w:pos="1134"/>
        </w:tabs>
        <w:jc w:val="center"/>
        <w:rPr>
          <w:rFonts w:ascii="Times New Roman" w:hAnsi="Times New Roman"/>
          <w:sz w:val="24"/>
        </w:rPr>
      </w:pPr>
      <w:r w:rsidRPr="009503C7">
        <w:rPr>
          <w:rFonts w:ascii="Times New Roman" w:hAnsi="Times New Roman"/>
          <w:b/>
          <w:caps/>
          <w:noProof/>
          <w:sz w:val="24"/>
          <w:szCs w:val="24"/>
        </w:rPr>
        <w:t>ESANČIO BIRŠTON</w:t>
      </w:r>
      <w:r w:rsidR="00C44C27">
        <w:rPr>
          <w:rFonts w:ascii="Times New Roman" w:hAnsi="Times New Roman"/>
          <w:b/>
          <w:caps/>
          <w:noProof/>
          <w:sz w:val="24"/>
          <w:szCs w:val="24"/>
        </w:rPr>
        <w:t xml:space="preserve">e, KIMBIRŲ </w:t>
      </w:r>
      <w:r w:rsidRPr="009503C7">
        <w:rPr>
          <w:rFonts w:ascii="Times New Roman" w:hAnsi="Times New Roman"/>
          <w:b/>
          <w:caps/>
          <w:noProof/>
          <w:sz w:val="24"/>
          <w:szCs w:val="24"/>
        </w:rPr>
        <w:t xml:space="preserve">G. </w:t>
      </w:r>
      <w:r w:rsidR="00C44C27">
        <w:rPr>
          <w:rFonts w:ascii="Times New Roman" w:hAnsi="Times New Roman"/>
          <w:b/>
          <w:caps/>
          <w:noProof/>
          <w:sz w:val="24"/>
          <w:szCs w:val="24"/>
        </w:rPr>
        <w:t>2</w:t>
      </w:r>
      <w:r w:rsidRPr="009503C7">
        <w:rPr>
          <w:rFonts w:ascii="Times New Roman" w:hAnsi="Times New Roman"/>
          <w:b/>
          <w:caps/>
          <w:noProof/>
          <w:sz w:val="24"/>
          <w:szCs w:val="24"/>
        </w:rPr>
        <w:t xml:space="preserve">, NAUDOJIMO PASKIRTIES </w:t>
      </w:r>
      <w:r>
        <w:rPr>
          <w:rFonts w:ascii="Times New Roman" w:hAnsi="Times New Roman"/>
          <w:b/>
          <w:caps/>
          <w:noProof/>
          <w:sz w:val="24"/>
          <w:szCs w:val="24"/>
        </w:rPr>
        <w:t xml:space="preserve">ir naudojimo būdo </w:t>
      </w:r>
      <w:r w:rsidR="00C44C27" w:rsidRPr="009503C7">
        <w:rPr>
          <w:rFonts w:ascii="Times New Roman" w:hAnsi="Times New Roman"/>
          <w:b/>
          <w:caps/>
          <w:noProof/>
          <w:sz w:val="24"/>
          <w:szCs w:val="24"/>
        </w:rPr>
        <w:t>KEITIMO</w:t>
      </w:r>
    </w:p>
    <w:p w14:paraId="0279745C" w14:textId="0E1E3FF1" w:rsidR="00A3789E" w:rsidRDefault="00A3789E">
      <w:pPr>
        <w:tabs>
          <w:tab w:val="left" w:pos="1134"/>
        </w:tabs>
        <w:jc w:val="center"/>
        <w:rPr>
          <w:rFonts w:ascii="Times New Roman" w:hAnsi="Times New Roman"/>
          <w:sz w:val="24"/>
        </w:rPr>
      </w:pPr>
      <w:r>
        <w:rPr>
          <w:rFonts w:ascii="Times New Roman" w:hAnsi="Times New Roman"/>
          <w:sz w:val="24"/>
        </w:rPr>
        <w:t>20</w:t>
      </w:r>
      <w:r w:rsidR="0034411E">
        <w:rPr>
          <w:rFonts w:ascii="Times New Roman" w:hAnsi="Times New Roman"/>
          <w:sz w:val="24"/>
        </w:rPr>
        <w:t>23</w:t>
      </w:r>
      <w:r>
        <w:rPr>
          <w:rFonts w:ascii="Times New Roman" w:hAnsi="Times New Roman"/>
          <w:sz w:val="24"/>
        </w:rPr>
        <w:t xml:space="preserve"> m. </w:t>
      </w:r>
      <w:r w:rsidR="00C44C27">
        <w:rPr>
          <w:rFonts w:ascii="Times New Roman" w:hAnsi="Times New Roman"/>
          <w:sz w:val="24"/>
        </w:rPr>
        <w:t>liepos</w:t>
      </w:r>
      <w:r w:rsidR="00125778">
        <w:rPr>
          <w:rFonts w:ascii="Times New Roman" w:hAnsi="Times New Roman"/>
          <w:sz w:val="24"/>
        </w:rPr>
        <w:t xml:space="preserve"> 19 </w:t>
      </w:r>
      <w:r>
        <w:rPr>
          <w:rFonts w:ascii="Times New Roman" w:hAnsi="Times New Roman"/>
          <w:sz w:val="24"/>
        </w:rPr>
        <w:t xml:space="preserve">d. Nr. </w:t>
      </w:r>
      <w:r w:rsidR="00125778" w:rsidRPr="00125778">
        <w:rPr>
          <w:rFonts w:ascii="Times New Roman" w:hAnsi="Times New Roman"/>
          <w:sz w:val="24"/>
        </w:rPr>
        <w:t>(2.1.E)-MVE-033</w:t>
      </w:r>
    </w:p>
    <w:p w14:paraId="0871A88B" w14:textId="77777777" w:rsidR="00A3789E" w:rsidRDefault="00A3789E">
      <w:pPr>
        <w:tabs>
          <w:tab w:val="left" w:pos="1134"/>
        </w:tabs>
        <w:jc w:val="center"/>
        <w:rPr>
          <w:rFonts w:ascii="Times New Roman" w:hAnsi="Times New Roman"/>
        </w:rPr>
      </w:pPr>
      <w:r>
        <w:rPr>
          <w:rFonts w:ascii="Times New Roman" w:hAnsi="Times New Roman"/>
        </w:rPr>
        <w:t xml:space="preserve">  Birštonas</w:t>
      </w:r>
    </w:p>
    <w:p w14:paraId="0B5B9C0B" w14:textId="77777777" w:rsidR="00A3789E" w:rsidRDefault="00A3789E">
      <w:pPr>
        <w:tabs>
          <w:tab w:val="left" w:pos="1134"/>
        </w:tabs>
        <w:jc w:val="center"/>
        <w:rPr>
          <w:rFonts w:ascii="Times New Roman" w:hAnsi="Times New Roman"/>
        </w:rPr>
      </w:pPr>
    </w:p>
    <w:p w14:paraId="57B9EBA3" w14:textId="77777777" w:rsidR="00FC3379" w:rsidRDefault="00FC3379" w:rsidP="0034411E">
      <w:pPr>
        <w:tabs>
          <w:tab w:val="left" w:pos="1134"/>
        </w:tabs>
        <w:spacing w:line="288" w:lineRule="auto"/>
        <w:ind w:firstLine="1134"/>
        <w:jc w:val="center"/>
        <w:rPr>
          <w:rFonts w:ascii="Times New Roman" w:hAnsi="Times New Roman"/>
        </w:rPr>
      </w:pPr>
    </w:p>
    <w:p w14:paraId="1BA92A1B" w14:textId="0CDF29F5" w:rsidR="0034411E" w:rsidRPr="0034411E" w:rsidRDefault="0034411E" w:rsidP="0034411E">
      <w:pPr>
        <w:tabs>
          <w:tab w:val="left" w:pos="1134"/>
        </w:tabs>
        <w:spacing w:line="288" w:lineRule="auto"/>
        <w:ind w:firstLine="1134"/>
        <w:jc w:val="both"/>
        <w:rPr>
          <w:rFonts w:ascii="Times New Roman" w:hAnsi="Times New Roman"/>
          <w:sz w:val="24"/>
        </w:rPr>
      </w:pPr>
      <w:r w:rsidRPr="0034411E">
        <w:rPr>
          <w:rFonts w:ascii="Times New Roman" w:hAnsi="Times New Roman"/>
          <w:sz w:val="24"/>
        </w:rPr>
        <w:t>Vadovaudamasi</w:t>
      </w:r>
      <w:r w:rsidR="00A32465">
        <w:rPr>
          <w:rFonts w:ascii="Times New Roman" w:hAnsi="Times New Roman"/>
          <w:sz w:val="24"/>
        </w:rPr>
        <w:t>s</w:t>
      </w:r>
      <w:r w:rsidRPr="0034411E">
        <w:rPr>
          <w:rFonts w:ascii="Times New Roman" w:hAnsi="Times New Roman"/>
          <w:sz w:val="24"/>
        </w:rPr>
        <w:t xml:space="preserve"> </w:t>
      </w:r>
      <w:r w:rsidR="009E42AD" w:rsidRPr="009E42AD">
        <w:rPr>
          <w:rFonts w:ascii="Times New Roman" w:hAnsi="Times New Roman"/>
          <w:sz w:val="24"/>
        </w:rPr>
        <w:t>Lietuvos Respublikos vietos savivaldos įstatym</w:t>
      </w:r>
      <w:r w:rsidR="009E42AD">
        <w:rPr>
          <w:rFonts w:ascii="Times New Roman" w:hAnsi="Times New Roman"/>
          <w:sz w:val="24"/>
        </w:rPr>
        <w:t xml:space="preserve">o </w:t>
      </w:r>
      <w:r w:rsidR="002803B1">
        <w:rPr>
          <w:rFonts w:ascii="Times New Roman" w:hAnsi="Times New Roman"/>
          <w:sz w:val="24"/>
        </w:rPr>
        <w:t xml:space="preserve">25 straipsnio 5 dalimi, </w:t>
      </w:r>
      <w:r w:rsidR="00862B95" w:rsidRPr="00862B95">
        <w:rPr>
          <w:rFonts w:ascii="Times New Roman" w:hAnsi="Times New Roman"/>
          <w:sz w:val="24"/>
        </w:rPr>
        <w:t xml:space="preserve">30 straipsnio 2 dalimi, </w:t>
      </w:r>
      <w:r w:rsidRPr="0034411E">
        <w:rPr>
          <w:rFonts w:ascii="Times New Roman" w:hAnsi="Times New Roman"/>
          <w:sz w:val="24"/>
        </w:rPr>
        <w:t>Lietuvos Respublikos teritorijų planavimo įstatymo 20 straipsnio 2 dalies 2 punktu, Lietuvos Respublikos žemės įstatymo 23 straipsnio 2 dalimi, Pagrindinės žemės naudojimo paskirties ir būdo nustatymo ir keitimo tvarkos bei sąlygų aprašu, patvirtintu Lietuvos Respublikos Vyriausybės 1999 m. rugsėjo 29 d. nutarimu Nr. 1073 „Dėl pagrindinės žemės naudojimo paskirties ir būdo nustatymo ir keitimo tvarkos aprašo patvirtinimo“, Žemės naudojimo būdų turinio aprašu, patvirtintu Lietuvos Respublikos žemės ūkio ministro ir Lietuvos Respublikos aplinkos ministro 2005 m. sausio 20 d. įsakymu Nr. 3D-37/D1-40 „Dėl Žemės naudojimo būdų turinio aprašo patvirtinimo“, Birštono kurorto bendrojo plano sprendinių korektūros keitimu, patvirtintu Birštono savivaldybės tarybos 2019 m. gruodžio 20 d. sprendimu Nr. TS-213 „Dėl Birštono kurorto bendrojo plano sprendinių korektūros keitimo patvirtinimo“ bei atsižvelgdama</w:t>
      </w:r>
      <w:r w:rsidR="00A32465">
        <w:rPr>
          <w:rFonts w:ascii="Times New Roman" w:hAnsi="Times New Roman"/>
          <w:sz w:val="24"/>
        </w:rPr>
        <w:t>s</w:t>
      </w:r>
      <w:r w:rsidRPr="0034411E">
        <w:rPr>
          <w:rFonts w:ascii="Times New Roman" w:hAnsi="Times New Roman"/>
          <w:sz w:val="24"/>
        </w:rPr>
        <w:t xml:space="preserve"> į žemės sklypo (kadastro Nr. </w:t>
      </w:r>
      <w:r w:rsidR="00C44C27" w:rsidRPr="00C44C27">
        <w:rPr>
          <w:rFonts w:ascii="Times New Roman" w:hAnsi="Times New Roman"/>
          <w:sz w:val="24"/>
        </w:rPr>
        <w:t>1201/0005:273 Birštono m. k.</w:t>
      </w:r>
      <w:r w:rsidR="00C44C27">
        <w:rPr>
          <w:rFonts w:ascii="Times New Roman" w:hAnsi="Times New Roman"/>
          <w:sz w:val="24"/>
        </w:rPr>
        <w:t xml:space="preserve"> </w:t>
      </w:r>
      <w:r w:rsidR="00C44C27" w:rsidRPr="00C44C27">
        <w:rPr>
          <w:rFonts w:ascii="Times New Roman" w:hAnsi="Times New Roman"/>
          <w:sz w:val="24"/>
        </w:rPr>
        <w:t>v.</w:t>
      </w:r>
      <w:r w:rsidR="00C44C27" w:rsidRPr="0034411E">
        <w:rPr>
          <w:rFonts w:ascii="Times New Roman" w:hAnsi="Times New Roman"/>
          <w:sz w:val="24"/>
        </w:rPr>
        <w:t xml:space="preserve">) </w:t>
      </w:r>
      <w:r w:rsidRPr="0034411E">
        <w:rPr>
          <w:rFonts w:ascii="Times New Roman" w:hAnsi="Times New Roman"/>
          <w:sz w:val="24"/>
        </w:rPr>
        <w:t xml:space="preserve">savininko 2023 m. </w:t>
      </w:r>
      <w:r w:rsidR="00C44C27">
        <w:rPr>
          <w:rFonts w:ascii="Times New Roman" w:hAnsi="Times New Roman"/>
          <w:sz w:val="24"/>
        </w:rPr>
        <w:t>gegužės</w:t>
      </w:r>
      <w:r w:rsidRPr="0034411E">
        <w:rPr>
          <w:rFonts w:ascii="Times New Roman" w:hAnsi="Times New Roman"/>
          <w:sz w:val="24"/>
        </w:rPr>
        <w:t xml:space="preserve"> 1</w:t>
      </w:r>
      <w:r w:rsidR="00C44C27">
        <w:rPr>
          <w:rFonts w:ascii="Times New Roman" w:hAnsi="Times New Roman"/>
          <w:sz w:val="24"/>
        </w:rPr>
        <w:t>2</w:t>
      </w:r>
      <w:r w:rsidRPr="0034411E">
        <w:rPr>
          <w:rFonts w:ascii="Times New Roman" w:hAnsi="Times New Roman"/>
          <w:sz w:val="24"/>
        </w:rPr>
        <w:t xml:space="preserve"> d. prašymą</w:t>
      </w:r>
      <w:r w:rsidR="00A06924">
        <w:rPr>
          <w:rFonts w:ascii="Times New Roman" w:hAnsi="Times New Roman"/>
          <w:sz w:val="24"/>
        </w:rPr>
        <w:t>,</w:t>
      </w:r>
    </w:p>
    <w:p w14:paraId="623232F6" w14:textId="44B60938" w:rsidR="0034411E" w:rsidRPr="0034411E" w:rsidRDefault="00A06924" w:rsidP="00C44C27">
      <w:pPr>
        <w:tabs>
          <w:tab w:val="left" w:pos="1134"/>
        </w:tabs>
        <w:spacing w:line="288" w:lineRule="auto"/>
        <w:ind w:firstLine="1134"/>
        <w:jc w:val="both"/>
        <w:rPr>
          <w:rFonts w:ascii="Times New Roman" w:hAnsi="Times New Roman"/>
          <w:sz w:val="24"/>
        </w:rPr>
      </w:pPr>
      <w:r>
        <w:rPr>
          <w:rFonts w:ascii="Times New Roman" w:hAnsi="Times New Roman"/>
          <w:sz w:val="24"/>
        </w:rPr>
        <w:t>k</w:t>
      </w:r>
      <w:r w:rsidR="0034411E" w:rsidRPr="0034411E">
        <w:rPr>
          <w:rFonts w:ascii="Times New Roman" w:hAnsi="Times New Roman"/>
          <w:sz w:val="24"/>
        </w:rPr>
        <w:t xml:space="preserve"> e i č i u žemės sklypo (</w:t>
      </w:r>
      <w:r w:rsidR="00C44C27" w:rsidRPr="0034411E">
        <w:rPr>
          <w:rFonts w:ascii="Times New Roman" w:hAnsi="Times New Roman"/>
          <w:sz w:val="24"/>
        </w:rPr>
        <w:t xml:space="preserve">kadastro Nr. </w:t>
      </w:r>
      <w:r w:rsidR="00C44C27" w:rsidRPr="00C44C27">
        <w:rPr>
          <w:rFonts w:ascii="Times New Roman" w:hAnsi="Times New Roman"/>
          <w:sz w:val="24"/>
        </w:rPr>
        <w:t>1201/0005:273 Birštono m. k.</w:t>
      </w:r>
      <w:r w:rsidR="00C44C27">
        <w:rPr>
          <w:rFonts w:ascii="Times New Roman" w:hAnsi="Times New Roman"/>
          <w:sz w:val="24"/>
        </w:rPr>
        <w:t xml:space="preserve"> </w:t>
      </w:r>
      <w:r w:rsidR="00C44C27" w:rsidRPr="00C44C27">
        <w:rPr>
          <w:rFonts w:ascii="Times New Roman" w:hAnsi="Times New Roman"/>
          <w:sz w:val="24"/>
        </w:rPr>
        <w:t>v.</w:t>
      </w:r>
      <w:r w:rsidR="0034411E" w:rsidRPr="0034411E">
        <w:rPr>
          <w:rFonts w:ascii="Times New Roman" w:hAnsi="Times New Roman"/>
          <w:sz w:val="24"/>
        </w:rPr>
        <w:t>), esančio Biršton</w:t>
      </w:r>
      <w:r w:rsidR="00C44C27">
        <w:rPr>
          <w:rFonts w:ascii="Times New Roman" w:hAnsi="Times New Roman"/>
          <w:sz w:val="24"/>
        </w:rPr>
        <w:t>e</w:t>
      </w:r>
      <w:r w:rsidR="0034411E" w:rsidRPr="0034411E">
        <w:rPr>
          <w:rFonts w:ascii="Times New Roman" w:hAnsi="Times New Roman"/>
          <w:sz w:val="24"/>
        </w:rPr>
        <w:t xml:space="preserve">, </w:t>
      </w:r>
      <w:r w:rsidR="00C44C27">
        <w:rPr>
          <w:rFonts w:ascii="Times New Roman" w:hAnsi="Times New Roman"/>
          <w:sz w:val="24"/>
        </w:rPr>
        <w:t>Kimbirų</w:t>
      </w:r>
      <w:r w:rsidR="0034411E" w:rsidRPr="0034411E">
        <w:rPr>
          <w:rFonts w:ascii="Times New Roman" w:hAnsi="Times New Roman"/>
          <w:sz w:val="24"/>
        </w:rPr>
        <w:t xml:space="preserve"> g. </w:t>
      </w:r>
      <w:r w:rsidR="00C44C27">
        <w:rPr>
          <w:rFonts w:ascii="Times New Roman" w:hAnsi="Times New Roman"/>
          <w:sz w:val="24"/>
        </w:rPr>
        <w:t>2</w:t>
      </w:r>
      <w:r w:rsidR="0034411E" w:rsidRPr="0034411E">
        <w:rPr>
          <w:rFonts w:ascii="Times New Roman" w:hAnsi="Times New Roman"/>
          <w:sz w:val="24"/>
        </w:rPr>
        <w:t>, žemės naudojimo paskirtį iš „Žemės ūkio paskirties žemė“ į „Kitos paskirties žemė“</w:t>
      </w:r>
      <w:r w:rsidR="00C44C27">
        <w:rPr>
          <w:rFonts w:ascii="Times New Roman" w:hAnsi="Times New Roman"/>
          <w:sz w:val="24"/>
        </w:rPr>
        <w:t>, žemės naudojimo būdą iš „Kiti žemės ūkio paskirties žemės sklypai“ į „</w:t>
      </w:r>
      <w:r w:rsidR="00C44C27" w:rsidRPr="00C44C27">
        <w:rPr>
          <w:rFonts w:ascii="Times New Roman" w:hAnsi="Times New Roman"/>
          <w:sz w:val="24"/>
        </w:rPr>
        <w:t>Vienbučių ir dvibučių gyvenamųjų pastatų teritorijos</w:t>
      </w:r>
      <w:r w:rsidR="00C44C27">
        <w:rPr>
          <w:rFonts w:ascii="Times New Roman" w:hAnsi="Times New Roman"/>
          <w:sz w:val="24"/>
        </w:rPr>
        <w:t xml:space="preserve">“ </w:t>
      </w:r>
      <w:r w:rsidR="0034411E" w:rsidRPr="0034411E">
        <w:rPr>
          <w:rFonts w:ascii="Times New Roman" w:hAnsi="Times New Roman"/>
          <w:sz w:val="24"/>
        </w:rPr>
        <w:t>pagal Birštono kurorto bendrojo plano sprendinių korektūros sprendinius (pridedama ištrauka iš Birštono kurorto bendrojo plano).</w:t>
      </w:r>
    </w:p>
    <w:p w14:paraId="31533351" w14:textId="3AD9EACC" w:rsidR="00A3789E" w:rsidRDefault="0034411E" w:rsidP="0034411E">
      <w:pPr>
        <w:tabs>
          <w:tab w:val="left" w:pos="1134"/>
        </w:tabs>
        <w:spacing w:line="288" w:lineRule="auto"/>
        <w:ind w:firstLine="1134"/>
        <w:jc w:val="both"/>
        <w:rPr>
          <w:rFonts w:ascii="Times New Roman" w:hAnsi="Times New Roman"/>
          <w:sz w:val="24"/>
        </w:rPr>
      </w:pPr>
      <w:r w:rsidRPr="0034411E">
        <w:rPr>
          <w:rFonts w:ascii="Times New Roman" w:hAnsi="Times New Roman"/>
          <w:sz w:val="24"/>
        </w:rPr>
        <w:t>Šis potvarkis per vieną mėnesį nuo jo paskelbimo arba įteikimo dienos gali būti skundžiamas Lietuvos Respublikos ikiteisminio administracinių ginčų nagrinėjimo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Galinio Pylimo g. 9, Klaipėda).</w:t>
      </w:r>
    </w:p>
    <w:p w14:paraId="5B4306ED" w14:textId="77777777" w:rsidR="006C666E" w:rsidRDefault="006C666E">
      <w:pPr>
        <w:tabs>
          <w:tab w:val="left" w:pos="1134"/>
        </w:tabs>
        <w:spacing w:line="360" w:lineRule="auto"/>
        <w:rPr>
          <w:rFonts w:ascii="Times New Roman" w:hAnsi="Times New Roman"/>
          <w:sz w:val="24"/>
        </w:rPr>
      </w:pPr>
    </w:p>
    <w:tbl>
      <w:tblPr>
        <w:tblW w:w="0" w:type="auto"/>
        <w:tblLook w:val="04A0" w:firstRow="1" w:lastRow="0" w:firstColumn="1" w:lastColumn="0" w:noHBand="0" w:noVBand="1"/>
      </w:tblPr>
      <w:tblGrid>
        <w:gridCol w:w="4762"/>
        <w:gridCol w:w="4736"/>
      </w:tblGrid>
      <w:tr w:rsidR="0034411E" w:rsidRPr="00A06924" w14:paraId="0D34D4A9" w14:textId="77777777" w:rsidTr="00F16547">
        <w:tc>
          <w:tcPr>
            <w:tcW w:w="4927" w:type="dxa"/>
            <w:hideMark/>
          </w:tcPr>
          <w:p w14:paraId="721C25B4" w14:textId="1ECE8A17" w:rsidR="00A06924" w:rsidRPr="00A06924" w:rsidRDefault="00A06924" w:rsidP="00A06924">
            <w:pPr>
              <w:pStyle w:val="xmsonormal"/>
              <w:shd w:val="clear" w:color="auto" w:fill="FFFFFF"/>
              <w:spacing w:before="0" w:beforeAutospacing="0" w:after="0" w:afterAutospacing="0"/>
              <w:rPr>
                <w:rFonts w:cs="Arial Unicode MS"/>
                <w:szCs w:val="20"/>
                <w:lang w:bidi="lo-LA"/>
              </w:rPr>
            </w:pPr>
            <w:r w:rsidRPr="00A06924">
              <w:rPr>
                <w:rFonts w:cs="Arial Unicode MS"/>
                <w:szCs w:val="20"/>
                <w:lang w:bidi="lo-LA"/>
              </w:rPr>
              <w:t>Vicemeras, pavaduojantis Savivaldybės merą</w:t>
            </w:r>
          </w:p>
          <w:p w14:paraId="3CDF69D8" w14:textId="77777777" w:rsidR="00A06924" w:rsidRDefault="00A06924" w:rsidP="00A06924">
            <w:pPr>
              <w:pStyle w:val="xmsonormal"/>
              <w:shd w:val="clear" w:color="auto" w:fill="FFFFFF"/>
              <w:spacing w:before="0" w:beforeAutospacing="0" w:after="0" w:afterAutospacing="0"/>
              <w:rPr>
                <w:rFonts w:cs="Arial Unicode MS"/>
                <w:szCs w:val="20"/>
                <w:lang w:bidi="lo-LA"/>
              </w:rPr>
            </w:pPr>
            <w:r w:rsidRPr="00A06924">
              <w:rPr>
                <w:rFonts w:cs="Arial Unicode MS"/>
                <w:szCs w:val="20"/>
                <w:lang w:bidi="lo-LA"/>
              </w:rPr>
              <w:t> </w:t>
            </w:r>
          </w:p>
          <w:p w14:paraId="0238BE5B" w14:textId="77777777" w:rsidR="00A32465" w:rsidRDefault="00A32465" w:rsidP="00A06924">
            <w:pPr>
              <w:pStyle w:val="xmsonormal"/>
              <w:shd w:val="clear" w:color="auto" w:fill="FFFFFF"/>
              <w:spacing w:before="0" w:beforeAutospacing="0" w:after="0" w:afterAutospacing="0"/>
              <w:rPr>
                <w:rFonts w:cs="Arial Unicode MS"/>
                <w:szCs w:val="20"/>
                <w:lang w:bidi="lo-LA"/>
              </w:rPr>
            </w:pPr>
          </w:p>
          <w:p w14:paraId="3D9A9702" w14:textId="47786DE1" w:rsidR="0034411E" w:rsidRPr="00A06924" w:rsidRDefault="0034411E" w:rsidP="00F16547">
            <w:pPr>
              <w:tabs>
                <w:tab w:val="left" w:pos="1134"/>
              </w:tabs>
              <w:ind w:left="-105"/>
              <w:rPr>
                <w:rFonts w:ascii="Times New Roman" w:hAnsi="Times New Roman"/>
                <w:sz w:val="24"/>
              </w:rPr>
            </w:pPr>
          </w:p>
        </w:tc>
        <w:tc>
          <w:tcPr>
            <w:tcW w:w="4927" w:type="dxa"/>
            <w:hideMark/>
          </w:tcPr>
          <w:p w14:paraId="6EA00D8D" w14:textId="4F10CD0B" w:rsidR="0034411E" w:rsidRPr="00A06924" w:rsidRDefault="00A06924" w:rsidP="00F16547">
            <w:pPr>
              <w:tabs>
                <w:tab w:val="left" w:pos="1134"/>
              </w:tabs>
              <w:jc w:val="right"/>
              <w:rPr>
                <w:rFonts w:ascii="Times New Roman" w:hAnsi="Times New Roman"/>
                <w:sz w:val="24"/>
              </w:rPr>
            </w:pPr>
            <w:r w:rsidRPr="00A06924">
              <w:rPr>
                <w:rFonts w:ascii="Times New Roman" w:hAnsi="Times New Roman"/>
                <w:sz w:val="24"/>
              </w:rPr>
              <w:t>Vytas Kederys</w:t>
            </w:r>
          </w:p>
        </w:tc>
      </w:tr>
    </w:tbl>
    <w:p w14:paraId="7FCCD301" w14:textId="77777777" w:rsidR="0034411E" w:rsidRPr="00D53C7D" w:rsidRDefault="0034411E" w:rsidP="0034411E">
      <w:pPr>
        <w:pStyle w:val="Pagrindinistekstas1"/>
        <w:shd w:val="clear" w:color="auto" w:fill="auto"/>
        <w:tabs>
          <w:tab w:val="left" w:pos="720"/>
          <w:tab w:val="left" w:pos="990"/>
          <w:tab w:val="left" w:pos="6379"/>
        </w:tabs>
        <w:spacing w:before="0" w:after="0" w:line="240" w:lineRule="auto"/>
        <w:ind w:right="28"/>
        <w:rPr>
          <w:sz w:val="22"/>
          <w:szCs w:val="22"/>
        </w:rPr>
      </w:pPr>
      <w:r w:rsidRPr="00D53C7D">
        <w:rPr>
          <w:sz w:val="22"/>
          <w:szCs w:val="22"/>
        </w:rPr>
        <w:t>Parengė</w:t>
      </w:r>
    </w:p>
    <w:p w14:paraId="6FC7C10D" w14:textId="5F05B7EC" w:rsidR="0034411E" w:rsidRPr="00D53C7D" w:rsidRDefault="00C44C27" w:rsidP="0034411E">
      <w:pPr>
        <w:pStyle w:val="Pagrindinistekstas1"/>
        <w:shd w:val="clear" w:color="auto" w:fill="auto"/>
        <w:tabs>
          <w:tab w:val="left" w:pos="720"/>
          <w:tab w:val="left" w:pos="990"/>
          <w:tab w:val="left" w:pos="6379"/>
        </w:tabs>
        <w:spacing w:before="0" w:after="0" w:line="240" w:lineRule="auto"/>
        <w:ind w:right="28"/>
        <w:rPr>
          <w:sz w:val="22"/>
          <w:szCs w:val="22"/>
        </w:rPr>
      </w:pPr>
      <w:r>
        <w:rPr>
          <w:sz w:val="22"/>
          <w:szCs w:val="22"/>
        </w:rPr>
        <w:t>Mantas Michaliunjo</w:t>
      </w:r>
    </w:p>
    <w:p w14:paraId="6AD1B3C4" w14:textId="6CC28109" w:rsidR="007D7A48" w:rsidRDefault="0034411E" w:rsidP="007D7A48">
      <w:pPr>
        <w:pStyle w:val="Pagrindinistekstas1"/>
        <w:shd w:val="clear" w:color="auto" w:fill="auto"/>
        <w:tabs>
          <w:tab w:val="left" w:pos="720"/>
          <w:tab w:val="left" w:pos="990"/>
          <w:tab w:val="left" w:pos="6379"/>
        </w:tabs>
        <w:spacing w:before="0" w:after="0" w:line="240" w:lineRule="auto"/>
        <w:ind w:right="28"/>
        <w:rPr>
          <w:sz w:val="22"/>
          <w:szCs w:val="22"/>
        </w:rPr>
      </w:pPr>
      <w:r w:rsidRPr="00D53C7D">
        <w:rPr>
          <w:sz w:val="22"/>
          <w:szCs w:val="22"/>
        </w:rPr>
        <w:t>2023-0</w:t>
      </w:r>
      <w:r w:rsidR="00C667F1">
        <w:rPr>
          <w:sz w:val="22"/>
          <w:szCs w:val="22"/>
        </w:rPr>
        <w:t>7</w:t>
      </w:r>
      <w:r w:rsidRPr="00D53C7D">
        <w:rPr>
          <w:sz w:val="22"/>
          <w:szCs w:val="22"/>
        </w:rPr>
        <w:t>-</w:t>
      </w:r>
      <w:r w:rsidR="00C44C27">
        <w:rPr>
          <w:sz w:val="22"/>
          <w:szCs w:val="22"/>
        </w:rPr>
        <w:t>1</w:t>
      </w:r>
      <w:r w:rsidR="00A06924">
        <w:rPr>
          <w:sz w:val="22"/>
          <w:szCs w:val="22"/>
        </w:rPr>
        <w:t>8</w:t>
      </w:r>
      <w:r w:rsidR="007D7A48">
        <w:rPr>
          <w:sz w:val="22"/>
          <w:szCs w:val="22"/>
        </w:rPr>
        <w:br w:type="page"/>
      </w: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913"/>
      </w:tblGrid>
      <w:tr w:rsidR="007D7A48" w14:paraId="4090D6E0" w14:textId="77777777" w:rsidTr="006D58A5">
        <w:tc>
          <w:tcPr>
            <w:tcW w:w="4815" w:type="dxa"/>
          </w:tcPr>
          <w:p w14:paraId="6F02BEA0" w14:textId="77777777" w:rsidR="007D7A48" w:rsidRDefault="007D7A48" w:rsidP="006D58A5">
            <w:pPr>
              <w:tabs>
                <w:tab w:val="left" w:pos="1134"/>
              </w:tabs>
              <w:jc w:val="center"/>
              <w:rPr>
                <w:rFonts w:ascii="Times New Roman" w:hAnsi="Times New Roman"/>
                <w:lang w:eastAsia="lt-LT"/>
              </w:rPr>
            </w:pPr>
          </w:p>
        </w:tc>
        <w:tc>
          <w:tcPr>
            <w:tcW w:w="5096" w:type="dxa"/>
          </w:tcPr>
          <w:p w14:paraId="5757E8A6" w14:textId="77777777" w:rsidR="007D7A48" w:rsidRPr="00A1736A" w:rsidRDefault="007D7A48" w:rsidP="006D58A5">
            <w:pPr>
              <w:tabs>
                <w:tab w:val="left" w:pos="1134"/>
              </w:tabs>
              <w:rPr>
                <w:rFonts w:ascii="Times New Roman" w:hAnsi="Times New Roman"/>
                <w:sz w:val="24"/>
                <w:szCs w:val="24"/>
                <w:lang w:eastAsia="lt-LT"/>
              </w:rPr>
            </w:pPr>
            <w:r w:rsidRPr="00A1736A">
              <w:rPr>
                <w:rFonts w:ascii="Times New Roman" w:hAnsi="Times New Roman"/>
                <w:sz w:val="24"/>
                <w:szCs w:val="24"/>
                <w:lang w:eastAsia="lt-LT"/>
              </w:rPr>
              <w:t xml:space="preserve">Birštono savivaldybės </w:t>
            </w:r>
            <w:r>
              <w:rPr>
                <w:rFonts w:ascii="Times New Roman" w:hAnsi="Times New Roman"/>
                <w:sz w:val="24"/>
                <w:szCs w:val="24"/>
                <w:lang w:eastAsia="lt-LT"/>
              </w:rPr>
              <w:t>mero</w:t>
            </w:r>
            <w:r w:rsidRPr="00A1736A">
              <w:rPr>
                <w:rFonts w:ascii="Times New Roman" w:hAnsi="Times New Roman"/>
                <w:sz w:val="24"/>
                <w:szCs w:val="24"/>
                <w:lang w:eastAsia="lt-LT"/>
              </w:rPr>
              <w:t xml:space="preserve"> </w:t>
            </w:r>
          </w:p>
          <w:p w14:paraId="62851121" w14:textId="27F3F7A3" w:rsidR="007D7A48" w:rsidRPr="00A1736A" w:rsidRDefault="007D7A48" w:rsidP="006D58A5">
            <w:pPr>
              <w:tabs>
                <w:tab w:val="left" w:pos="1134"/>
              </w:tabs>
              <w:rPr>
                <w:rFonts w:ascii="Times New Roman" w:hAnsi="Times New Roman"/>
                <w:sz w:val="24"/>
                <w:szCs w:val="24"/>
                <w:lang w:eastAsia="lt-LT"/>
              </w:rPr>
            </w:pPr>
            <w:r w:rsidRPr="00A1736A">
              <w:rPr>
                <w:rFonts w:ascii="Times New Roman" w:hAnsi="Times New Roman"/>
                <w:sz w:val="24"/>
                <w:szCs w:val="24"/>
                <w:lang w:eastAsia="lt-LT"/>
              </w:rPr>
              <w:t>202</w:t>
            </w:r>
            <w:r>
              <w:rPr>
                <w:rFonts w:ascii="Times New Roman" w:hAnsi="Times New Roman"/>
                <w:sz w:val="24"/>
                <w:szCs w:val="24"/>
                <w:lang w:eastAsia="lt-LT"/>
              </w:rPr>
              <w:t>3</w:t>
            </w:r>
            <w:r w:rsidRPr="00A1736A">
              <w:rPr>
                <w:rFonts w:ascii="Times New Roman" w:hAnsi="Times New Roman"/>
                <w:sz w:val="24"/>
                <w:szCs w:val="24"/>
                <w:lang w:eastAsia="lt-LT"/>
              </w:rPr>
              <w:t xml:space="preserve"> m.</w:t>
            </w:r>
            <w:r>
              <w:rPr>
                <w:rFonts w:ascii="Times New Roman" w:hAnsi="Times New Roman"/>
                <w:sz w:val="24"/>
                <w:szCs w:val="24"/>
                <w:lang w:eastAsia="lt-LT"/>
              </w:rPr>
              <w:t xml:space="preserve"> liepos </w:t>
            </w:r>
            <w:r>
              <w:rPr>
                <w:rFonts w:ascii="Times New Roman" w:hAnsi="Times New Roman"/>
                <w:sz w:val="24"/>
                <w:szCs w:val="24"/>
                <w:lang w:eastAsia="lt-LT"/>
              </w:rPr>
              <w:t>19</w:t>
            </w:r>
            <w:r>
              <w:rPr>
                <w:rFonts w:ascii="Times New Roman" w:hAnsi="Times New Roman"/>
                <w:sz w:val="24"/>
                <w:szCs w:val="24"/>
                <w:lang w:eastAsia="lt-LT"/>
              </w:rPr>
              <w:t xml:space="preserve"> </w:t>
            </w:r>
            <w:r w:rsidRPr="00A1736A">
              <w:rPr>
                <w:rFonts w:ascii="Times New Roman" w:hAnsi="Times New Roman"/>
                <w:sz w:val="24"/>
                <w:szCs w:val="24"/>
                <w:lang w:eastAsia="lt-LT"/>
              </w:rPr>
              <w:t>d.</w:t>
            </w:r>
          </w:p>
          <w:p w14:paraId="25EEFD40" w14:textId="44B84882" w:rsidR="007D7A48" w:rsidRPr="00A1736A" w:rsidRDefault="007D7A48" w:rsidP="006D58A5">
            <w:pPr>
              <w:tabs>
                <w:tab w:val="left" w:pos="1134"/>
              </w:tabs>
              <w:rPr>
                <w:rFonts w:ascii="Times New Roman" w:hAnsi="Times New Roman"/>
                <w:sz w:val="24"/>
                <w:szCs w:val="24"/>
                <w:lang w:eastAsia="lt-LT"/>
              </w:rPr>
            </w:pPr>
            <w:r>
              <w:rPr>
                <w:rFonts w:ascii="Times New Roman" w:hAnsi="Times New Roman"/>
                <w:sz w:val="24"/>
                <w:szCs w:val="24"/>
                <w:lang w:eastAsia="lt-LT"/>
              </w:rPr>
              <w:t>potvarkio</w:t>
            </w:r>
            <w:r w:rsidRPr="00A1736A">
              <w:rPr>
                <w:rFonts w:ascii="Times New Roman" w:hAnsi="Times New Roman"/>
                <w:sz w:val="24"/>
                <w:szCs w:val="24"/>
                <w:lang w:eastAsia="lt-LT"/>
              </w:rPr>
              <w:t xml:space="preserve"> Nr. </w:t>
            </w:r>
            <w:r w:rsidRPr="00125778">
              <w:rPr>
                <w:rFonts w:ascii="Times New Roman" w:hAnsi="Times New Roman"/>
                <w:sz w:val="24"/>
              </w:rPr>
              <w:t>(2.1.E)-MVE-033</w:t>
            </w:r>
          </w:p>
          <w:p w14:paraId="5C76470E" w14:textId="77777777" w:rsidR="007D7A48" w:rsidRDefault="007D7A48" w:rsidP="006D58A5">
            <w:pPr>
              <w:tabs>
                <w:tab w:val="left" w:pos="1134"/>
              </w:tabs>
              <w:rPr>
                <w:rFonts w:ascii="Times New Roman" w:hAnsi="Times New Roman"/>
                <w:lang w:eastAsia="lt-LT"/>
              </w:rPr>
            </w:pPr>
            <w:r>
              <w:rPr>
                <w:rFonts w:ascii="Times New Roman" w:hAnsi="Times New Roman"/>
                <w:sz w:val="24"/>
                <w:szCs w:val="24"/>
                <w:lang w:eastAsia="lt-LT"/>
              </w:rPr>
              <w:t>p</w:t>
            </w:r>
            <w:r w:rsidRPr="00A1736A">
              <w:rPr>
                <w:rFonts w:ascii="Times New Roman" w:hAnsi="Times New Roman"/>
                <w:sz w:val="24"/>
                <w:szCs w:val="24"/>
                <w:lang w:eastAsia="lt-LT"/>
              </w:rPr>
              <w:t>ried</w:t>
            </w:r>
            <w:r>
              <w:rPr>
                <w:rFonts w:ascii="Times New Roman" w:hAnsi="Times New Roman"/>
                <w:sz w:val="24"/>
                <w:szCs w:val="24"/>
                <w:lang w:eastAsia="lt-LT"/>
              </w:rPr>
              <w:t>as</w:t>
            </w:r>
            <w:r>
              <w:rPr>
                <w:rFonts w:ascii="Times New Roman" w:hAnsi="Times New Roman"/>
                <w:lang w:eastAsia="lt-LT"/>
              </w:rPr>
              <w:t xml:space="preserve">                               </w:t>
            </w:r>
          </w:p>
        </w:tc>
      </w:tr>
      <w:tr w:rsidR="007D7A48" w14:paraId="1DFD6CC1" w14:textId="77777777" w:rsidTr="006D58A5">
        <w:tc>
          <w:tcPr>
            <w:tcW w:w="4815" w:type="dxa"/>
          </w:tcPr>
          <w:p w14:paraId="0F9033B5" w14:textId="77777777" w:rsidR="007D7A48" w:rsidRDefault="007D7A48" w:rsidP="006D58A5">
            <w:pPr>
              <w:tabs>
                <w:tab w:val="left" w:pos="1134"/>
              </w:tabs>
              <w:jc w:val="center"/>
              <w:rPr>
                <w:rFonts w:ascii="Times New Roman" w:hAnsi="Times New Roman"/>
                <w:lang w:eastAsia="lt-LT"/>
              </w:rPr>
            </w:pPr>
          </w:p>
        </w:tc>
        <w:tc>
          <w:tcPr>
            <w:tcW w:w="5096" w:type="dxa"/>
          </w:tcPr>
          <w:p w14:paraId="2A1C628C" w14:textId="77777777" w:rsidR="007D7A48" w:rsidRPr="00A1736A" w:rsidRDefault="007D7A48" w:rsidP="006D58A5">
            <w:pPr>
              <w:tabs>
                <w:tab w:val="left" w:pos="1134"/>
              </w:tabs>
              <w:rPr>
                <w:rFonts w:ascii="Times New Roman" w:hAnsi="Times New Roman"/>
                <w:sz w:val="24"/>
                <w:szCs w:val="24"/>
                <w:lang w:eastAsia="lt-LT"/>
              </w:rPr>
            </w:pPr>
          </w:p>
        </w:tc>
      </w:tr>
      <w:tr w:rsidR="007D7A48" w14:paraId="5FF0DD42" w14:textId="77777777" w:rsidTr="006D58A5">
        <w:tc>
          <w:tcPr>
            <w:tcW w:w="9911" w:type="dxa"/>
            <w:gridSpan w:val="2"/>
          </w:tcPr>
          <w:p w14:paraId="1E41DE10" w14:textId="77777777" w:rsidR="007D7A48" w:rsidRPr="000A734F" w:rsidRDefault="007D7A48" w:rsidP="006D58A5">
            <w:pPr>
              <w:shd w:val="clear" w:color="auto" w:fill="FFFFFF"/>
              <w:jc w:val="both"/>
              <w:textAlignment w:val="top"/>
              <w:rPr>
                <w:rFonts w:ascii="Times New Roman" w:hAnsi="Times New Roman"/>
                <w:color w:val="000000"/>
                <w:sz w:val="24"/>
                <w:szCs w:val="24"/>
                <w:lang w:val="lt"/>
              </w:rPr>
            </w:pPr>
            <w:r w:rsidRPr="000A734F">
              <w:rPr>
                <w:rFonts w:ascii="Times New Roman" w:hAnsi="Times New Roman"/>
                <w:color w:val="000000"/>
                <w:sz w:val="24"/>
                <w:szCs w:val="24"/>
                <w:lang w:val="lt"/>
              </w:rPr>
              <w:t>Ištrauka iš Birštono kurorto bendrojo plano sprendinių korektūros keitimo, patvirtinto Birštono savivaldybės tarybos 2019 m. gruodžio 20 d. sprendimu Nr. TS-213 „Dėl Birštono kurorto bendrojo plano sprendinių korektūros keitimo patvirtinimo“, pagrindinio brėžinio (su teritorijų planavimo dokumentais galima susipažinti Lietuvos Respublikos teritorijų planavimo dokumentų registro interneto portale http://www.tpdr.lt/, TPDR dokumentų Nr. T00084202)</w:t>
            </w:r>
          </w:p>
        </w:tc>
      </w:tr>
    </w:tbl>
    <w:p w14:paraId="366517D3" w14:textId="77777777" w:rsidR="007D7A48" w:rsidRDefault="007D7A48" w:rsidP="007D7A48">
      <w:pPr>
        <w:shd w:val="clear" w:color="auto" w:fill="FFFFFF"/>
        <w:spacing w:line="270" w:lineRule="atLeast"/>
        <w:ind w:right="-370"/>
        <w:textAlignment w:val="top"/>
        <w:rPr>
          <w:rFonts w:ascii="Times New Roman" w:hAnsi="Times New Roman"/>
          <w:i/>
          <w:iCs/>
          <w:color w:val="000000"/>
          <w:sz w:val="24"/>
          <w:szCs w:val="24"/>
          <w:lang w:val="lt"/>
        </w:rPr>
      </w:pPr>
    </w:p>
    <w:p w14:paraId="5F4FD43D" w14:textId="77777777" w:rsidR="007D7A48" w:rsidRDefault="007D7A48" w:rsidP="007D7A48">
      <w:pPr>
        <w:shd w:val="clear" w:color="auto" w:fill="FFFFFF"/>
        <w:spacing w:line="270" w:lineRule="atLeast"/>
        <w:ind w:right="-370"/>
        <w:textAlignment w:val="top"/>
        <w:rPr>
          <w:rFonts w:ascii="Times New Roman" w:hAnsi="Times New Roman"/>
          <w:i/>
          <w:iCs/>
          <w:color w:val="000000"/>
          <w:sz w:val="24"/>
          <w:szCs w:val="24"/>
          <w:lang w:val="lt"/>
        </w:rPr>
      </w:pPr>
    </w:p>
    <w:p w14:paraId="148E1928" w14:textId="77777777" w:rsidR="007D7A48" w:rsidRDefault="007D7A48" w:rsidP="007D7A48">
      <w:pPr>
        <w:tabs>
          <w:tab w:val="left" w:pos="1134"/>
        </w:tabs>
        <w:rPr>
          <w:rFonts w:ascii="Times New Roman" w:hAnsi="Times New Roman"/>
        </w:rPr>
      </w:pPr>
      <w:r w:rsidRPr="000033E5">
        <w:rPr>
          <w:rFonts w:ascii="Times New Roman" w:hAnsi="Times New Roman"/>
          <w:noProof/>
        </w:rPr>
        <w:drawing>
          <wp:inline distT="0" distB="0" distL="0" distR="0" wp14:anchorId="4B35E5B8" wp14:editId="6DBA9118">
            <wp:extent cx="6299835" cy="3682365"/>
            <wp:effectExtent l="0" t="0" r="5715" b="0"/>
            <wp:docPr id="1854528014" name="Paveikslėlis 1" descr="Paveikslėlis, kuriame yra žemėlapis, tekstas, atla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28014" name="Paveikslėlis 1" descr="Paveikslėlis, kuriame yra žemėlapis, tekstas, atlasas&#10;&#10;Automatiškai sugeneruotas aprašymas"/>
                    <pic:cNvPicPr/>
                  </pic:nvPicPr>
                  <pic:blipFill>
                    <a:blip r:embed="rId10"/>
                    <a:stretch>
                      <a:fillRect/>
                    </a:stretch>
                  </pic:blipFill>
                  <pic:spPr>
                    <a:xfrm>
                      <a:off x="0" y="0"/>
                      <a:ext cx="6299835" cy="3682365"/>
                    </a:xfrm>
                    <a:prstGeom prst="rect">
                      <a:avLst/>
                    </a:prstGeom>
                  </pic:spPr>
                </pic:pic>
              </a:graphicData>
            </a:graphic>
          </wp:inline>
        </w:drawing>
      </w:r>
    </w:p>
    <w:p w14:paraId="2A67C3B6" w14:textId="77777777" w:rsidR="007D7A48" w:rsidRDefault="007D7A48" w:rsidP="007D7A48">
      <w:pPr>
        <w:tabs>
          <w:tab w:val="left" w:pos="1134"/>
        </w:tabs>
        <w:rPr>
          <w:rFonts w:ascii="Times New Roman" w:hAnsi="Times New Roman"/>
        </w:rPr>
      </w:pPr>
    </w:p>
    <w:p w14:paraId="69CBEF16" w14:textId="77777777" w:rsidR="007D7A48" w:rsidRPr="00B671A8" w:rsidRDefault="007D7A48" w:rsidP="007D7A48">
      <w:pPr>
        <w:tabs>
          <w:tab w:val="left" w:pos="1134"/>
        </w:tabs>
        <w:rPr>
          <w:rFonts w:ascii="Times New Roman" w:hAnsi="Times New Roman"/>
        </w:rPr>
      </w:pPr>
      <w:r w:rsidRPr="000033E5">
        <w:rPr>
          <w:rFonts w:ascii="Times New Roman" w:hAnsi="Times New Roman"/>
          <w:noProof/>
        </w:rPr>
        <w:drawing>
          <wp:inline distT="0" distB="0" distL="0" distR="0" wp14:anchorId="295D29F9" wp14:editId="762010CB">
            <wp:extent cx="6299835" cy="442595"/>
            <wp:effectExtent l="0" t="0" r="5715" b="0"/>
            <wp:docPr id="6111483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48360" name=""/>
                    <pic:cNvPicPr/>
                  </pic:nvPicPr>
                  <pic:blipFill>
                    <a:blip r:embed="rId11"/>
                    <a:stretch>
                      <a:fillRect/>
                    </a:stretch>
                  </pic:blipFill>
                  <pic:spPr>
                    <a:xfrm>
                      <a:off x="0" y="0"/>
                      <a:ext cx="6299835" cy="442595"/>
                    </a:xfrm>
                    <a:prstGeom prst="rect">
                      <a:avLst/>
                    </a:prstGeom>
                  </pic:spPr>
                </pic:pic>
              </a:graphicData>
            </a:graphic>
          </wp:inline>
        </w:drawing>
      </w:r>
    </w:p>
    <w:p w14:paraId="4FA01441" w14:textId="77777777" w:rsidR="007D7A48" w:rsidRDefault="007D7A48" w:rsidP="007D7A48"/>
    <w:p w14:paraId="02B70ED9" w14:textId="77777777" w:rsidR="0034411E" w:rsidRPr="0034411E" w:rsidRDefault="0034411E" w:rsidP="0034411E">
      <w:pPr>
        <w:pStyle w:val="Pagrindinistekstas1"/>
        <w:shd w:val="clear" w:color="auto" w:fill="auto"/>
        <w:tabs>
          <w:tab w:val="left" w:pos="720"/>
          <w:tab w:val="left" w:pos="990"/>
          <w:tab w:val="left" w:pos="6379"/>
        </w:tabs>
        <w:spacing w:before="0" w:after="0" w:line="240" w:lineRule="auto"/>
        <w:ind w:right="28"/>
        <w:rPr>
          <w:sz w:val="22"/>
          <w:szCs w:val="22"/>
        </w:rPr>
      </w:pPr>
    </w:p>
    <w:sectPr w:rsidR="0034411E" w:rsidRPr="0034411E" w:rsidSect="00023636">
      <w:headerReference w:type="default" r:id="rId12"/>
      <w:footerReference w:type="first" r:id="rId13"/>
      <w:type w:val="continuous"/>
      <w:pgSz w:w="11907" w:h="16840" w:code="9"/>
      <w:pgMar w:top="1135" w:right="708" w:bottom="1135" w:left="1701" w:header="568" w:footer="605" w:gutter="0"/>
      <w:cols w:space="720" w:equalWidth="0">
        <w:col w:w="9498"/>
      </w:cols>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FF026" w14:textId="77777777" w:rsidR="00CE4D19" w:rsidRDefault="00CE4D19">
      <w:r>
        <w:separator/>
      </w:r>
    </w:p>
  </w:endnote>
  <w:endnote w:type="continuationSeparator" w:id="0">
    <w:p w14:paraId="05F4C01B" w14:textId="77777777" w:rsidR="00CE4D19" w:rsidRDefault="00CE4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27D9" w14:textId="77777777" w:rsidR="00023636" w:rsidRDefault="00023636" w:rsidP="00023636">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9EEFC" w14:textId="77777777" w:rsidR="00CE4D19" w:rsidRDefault="00CE4D19">
      <w:r>
        <w:separator/>
      </w:r>
    </w:p>
  </w:footnote>
  <w:footnote w:type="continuationSeparator" w:id="0">
    <w:p w14:paraId="2721625B" w14:textId="77777777" w:rsidR="00CE4D19" w:rsidRDefault="00CE4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71D4" w14:textId="77777777" w:rsidR="00A3789E" w:rsidRDefault="00A3789E">
    <w:pPr>
      <w:pStyle w:val="Antrats"/>
      <w:jc w:val="center"/>
    </w:pPr>
    <w:r>
      <w:rPr>
        <w:rStyle w:val="Puslapionumeris"/>
      </w:rPr>
      <w:fldChar w:fldCharType="begin"/>
    </w:r>
    <w:r>
      <w:rPr>
        <w:rStyle w:val="Puslapionumeris"/>
      </w:rPr>
      <w:instrText xml:space="preserve"> PAGE </w:instrText>
    </w:r>
    <w:r>
      <w:rPr>
        <w:rStyle w:val="Puslapionumeris"/>
      </w:rPr>
      <w:fldChar w:fldCharType="separate"/>
    </w:r>
    <w:r>
      <w:rPr>
        <w:rStyle w:val="Puslapionumeris"/>
        <w:noProof/>
      </w:rPr>
      <w:t>2</w:t>
    </w:r>
    <w:r>
      <w:rPr>
        <w:rStyle w:val="Puslapionumeri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134"/>
  <w:hyphenationZone w:val="396"/>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5A5"/>
    <w:rsid w:val="00023636"/>
    <w:rsid w:val="00025671"/>
    <w:rsid w:val="00061B4B"/>
    <w:rsid w:val="000C3A7C"/>
    <w:rsid w:val="00100995"/>
    <w:rsid w:val="00125778"/>
    <w:rsid w:val="001C0E6F"/>
    <w:rsid w:val="0027648D"/>
    <w:rsid w:val="002803B1"/>
    <w:rsid w:val="0034411E"/>
    <w:rsid w:val="00402DFE"/>
    <w:rsid w:val="004136A2"/>
    <w:rsid w:val="005C291B"/>
    <w:rsid w:val="006B39AC"/>
    <w:rsid w:val="006C666E"/>
    <w:rsid w:val="006F35A5"/>
    <w:rsid w:val="0074027C"/>
    <w:rsid w:val="007D7A48"/>
    <w:rsid w:val="00862B95"/>
    <w:rsid w:val="0086721C"/>
    <w:rsid w:val="00886F71"/>
    <w:rsid w:val="00892785"/>
    <w:rsid w:val="009554FD"/>
    <w:rsid w:val="00995E19"/>
    <w:rsid w:val="009E42AD"/>
    <w:rsid w:val="00A06924"/>
    <w:rsid w:val="00A32465"/>
    <w:rsid w:val="00A3789E"/>
    <w:rsid w:val="00B2264A"/>
    <w:rsid w:val="00B50C0D"/>
    <w:rsid w:val="00C27371"/>
    <w:rsid w:val="00C44C27"/>
    <w:rsid w:val="00C667F1"/>
    <w:rsid w:val="00CE4D19"/>
    <w:rsid w:val="00DD6357"/>
    <w:rsid w:val="00EE667E"/>
    <w:rsid w:val="00F01061"/>
    <w:rsid w:val="00F1042B"/>
    <w:rsid w:val="00FC337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5C33AA"/>
  <w15:docId w15:val="{F1E64C5E-8975-4842-B3AC-454E2F6CF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Pr>
      <w:rFonts w:ascii="TimesLT" w:hAnsi="TimesLT" w:cs="Arial Unicode MS"/>
      <w:lang w:bidi="lo-LA"/>
    </w:rPr>
  </w:style>
  <w:style w:type="paragraph" w:styleId="Antrat1">
    <w:name w:val="heading 1"/>
    <w:basedOn w:val="prastasis"/>
    <w:next w:val="prastasis"/>
    <w:qFormat/>
    <w:pPr>
      <w:keepNext/>
      <w:spacing w:before="240" w:after="60"/>
      <w:outlineLvl w:val="0"/>
    </w:pPr>
    <w:rPr>
      <w:rFonts w:ascii="Arial" w:hAnsi="Arial"/>
      <w:b/>
      <w:bCs/>
      <w:kern w:val="28"/>
      <w:sz w:val="28"/>
      <w:szCs w:val="28"/>
    </w:rPr>
  </w:style>
  <w:style w:type="paragraph" w:styleId="Antrat2">
    <w:name w:val="heading 2"/>
    <w:basedOn w:val="prastasis"/>
    <w:next w:val="prastasis"/>
    <w:qFormat/>
    <w:pPr>
      <w:keepNext/>
      <w:jc w:val="center"/>
      <w:outlineLvl w:val="1"/>
    </w:pPr>
    <w:rPr>
      <w:rFonts w:ascii="Times New Roman" w:hAnsi="Times New Roman"/>
      <w:b/>
      <w:bCs/>
      <w:sz w:val="18"/>
      <w:szCs w:val="18"/>
    </w:rPr>
  </w:style>
  <w:style w:type="paragraph" w:styleId="Antrat3">
    <w:name w:val="heading 3"/>
    <w:basedOn w:val="prastasis"/>
    <w:next w:val="prastasis"/>
    <w:qFormat/>
    <w:pPr>
      <w:keepNext/>
      <w:jc w:val="center"/>
      <w:outlineLvl w:val="2"/>
    </w:pPr>
    <w:rPr>
      <w:rFonts w:ascii="Times New Roman" w:hAnsi="Times New Roman"/>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pPr>
      <w:tabs>
        <w:tab w:val="center" w:pos="4320"/>
        <w:tab w:val="right" w:pos="8640"/>
      </w:tabs>
    </w:pPr>
  </w:style>
  <w:style w:type="paragraph" w:styleId="Porat">
    <w:name w:val="footer"/>
    <w:basedOn w:val="prastasis"/>
    <w:pPr>
      <w:tabs>
        <w:tab w:val="center" w:pos="4320"/>
        <w:tab w:val="right" w:pos="8640"/>
      </w:tabs>
    </w:pPr>
  </w:style>
  <w:style w:type="paragraph" w:styleId="Antrat">
    <w:name w:val="caption"/>
    <w:basedOn w:val="prastasis"/>
    <w:next w:val="prastasis"/>
    <w:qFormat/>
    <w:pPr>
      <w:jc w:val="center"/>
    </w:pPr>
    <w:rPr>
      <w:rFonts w:ascii="Times New Roman" w:hAnsi="Times New Roman"/>
      <w:b/>
      <w:bCs/>
      <w:sz w:val="24"/>
      <w:szCs w:val="24"/>
    </w:rPr>
  </w:style>
  <w:style w:type="character" w:styleId="Puslapionumeris">
    <w:name w:val="page number"/>
    <w:basedOn w:val="Numatytasispastraiposriftas"/>
  </w:style>
  <w:style w:type="character" w:customStyle="1" w:styleId="PagrindinistekstasChar">
    <w:name w:val="Pagrindinis tekstas Char"/>
    <w:link w:val="Pagrindinistekstas1"/>
    <w:uiPriority w:val="99"/>
    <w:rsid w:val="0034411E"/>
    <w:rPr>
      <w:sz w:val="23"/>
      <w:szCs w:val="23"/>
      <w:shd w:val="clear" w:color="auto" w:fill="FFFFFF"/>
    </w:rPr>
  </w:style>
  <w:style w:type="paragraph" w:customStyle="1" w:styleId="Pagrindinistekstas1">
    <w:name w:val="Pagrindinis tekstas1"/>
    <w:basedOn w:val="prastasis"/>
    <w:link w:val="PagrindinistekstasChar"/>
    <w:uiPriority w:val="99"/>
    <w:rsid w:val="0034411E"/>
    <w:pPr>
      <w:shd w:val="clear" w:color="auto" w:fill="FFFFFF"/>
      <w:spacing w:before="180" w:after="60" w:line="240" w:lineRule="atLeast"/>
    </w:pPr>
    <w:rPr>
      <w:rFonts w:ascii="Times New Roman" w:hAnsi="Times New Roman" w:cs="Times New Roman"/>
      <w:sz w:val="23"/>
      <w:szCs w:val="23"/>
      <w:lang w:bidi="ar-SA"/>
    </w:rPr>
  </w:style>
  <w:style w:type="paragraph" w:customStyle="1" w:styleId="xmsonormal">
    <w:name w:val="x_msonormal"/>
    <w:basedOn w:val="prastasis"/>
    <w:rsid w:val="00A06924"/>
    <w:pPr>
      <w:spacing w:before="100" w:beforeAutospacing="1" w:after="100" w:afterAutospacing="1"/>
    </w:pPr>
    <w:rPr>
      <w:rFonts w:ascii="Times New Roman" w:hAnsi="Times New Roman" w:cs="Times New Roman"/>
      <w:sz w:val="24"/>
      <w:szCs w:val="24"/>
      <w:lang w:bidi="ar-SA"/>
    </w:rPr>
  </w:style>
  <w:style w:type="table" w:styleId="Lentelstinklelis">
    <w:name w:val="Table Grid"/>
    <w:basedOn w:val="prastojilentel"/>
    <w:uiPriority w:val="59"/>
    <w:rsid w:val="007D7A48"/>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754919">
      <w:bodyDiv w:val="1"/>
      <w:marLeft w:val="0"/>
      <w:marRight w:val="0"/>
      <w:marTop w:val="0"/>
      <w:marBottom w:val="0"/>
      <w:divBdr>
        <w:top w:val="none" w:sz="0" w:space="0" w:color="auto"/>
        <w:left w:val="none" w:sz="0" w:space="0" w:color="auto"/>
        <w:bottom w:val="none" w:sz="0" w:space="0" w:color="auto"/>
        <w:right w:val="none" w:sz="0" w:space="0" w:color="auto"/>
      </w:divBdr>
    </w:div>
    <w:div w:id="173588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mutisg\OneDrive%20-%20Bir&#353;tono%20savivaldyb&#279;s%20administracija\Desktop\2023%20formos%20atrakintos\Meras%20(potvarki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FA38B81F1514459937F76E054F4CC8" ma:contentTypeVersion="4" ma:contentTypeDescription="Create a new document." ma:contentTypeScope="" ma:versionID="7ee94e31719873aa279b1b38b9b99146">
  <xsd:schema xmlns:xsd="http://www.w3.org/2001/XMLSchema" xmlns:xs="http://www.w3.org/2001/XMLSchema" xmlns:p="http://schemas.microsoft.com/office/2006/metadata/properties" xmlns:ns2="e0193f1a-b366-4a2c-9b92-1fb190e90acd" xmlns:ns3="ca9a378e-3a3d-4e32-9baf-543c2b2173a0" targetNamespace="http://schemas.microsoft.com/office/2006/metadata/properties" ma:root="true" ma:fieldsID="68c03037304292abf0a3553fb9e23f43" ns2:_="" ns3:_="">
    <xsd:import namespace="e0193f1a-b366-4a2c-9b92-1fb190e90acd"/>
    <xsd:import namespace="ca9a378e-3a3d-4e32-9baf-543c2b2173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93f1a-b366-4a2c-9b92-1fb190e90a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9a378e-3a3d-4e32-9baf-543c2b2173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9D0E19-2AFB-4822-9D7C-E8101B217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93f1a-b366-4a2c-9b92-1fb190e90acd"/>
    <ds:schemaRef ds:uri="ca9a378e-3a3d-4e32-9baf-543c2b2173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F0A563-F013-450F-8817-42D157B2EA61}">
  <ds:schemaRefs>
    <ds:schemaRef ds:uri="http://schemas.microsoft.com/sharepoint/v3/contenttype/forms"/>
  </ds:schemaRefs>
</ds:datastoreItem>
</file>

<file path=customXml/itemProps3.xml><?xml version="1.0" encoding="utf-8"?>
<ds:datastoreItem xmlns:ds="http://schemas.openxmlformats.org/officeDocument/2006/customXml" ds:itemID="{4D8EC825-CADE-46BF-967D-8B89CE6C4C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Meras (potvarkis)</Template>
  <TotalTime>1</TotalTime>
  <Pages>2</Pages>
  <Words>1990</Words>
  <Characters>1135</Characters>
  <Application>Microsoft Office Word</Application>
  <DocSecurity>0</DocSecurity>
  <Lines>9</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Ramutis Gustaitis</dc:creator>
  <cp:lastModifiedBy>Ramune Jotautaite</cp:lastModifiedBy>
  <cp:revision>4</cp:revision>
  <cp:lastPrinted>2001-01-15T11:20:00Z</cp:lastPrinted>
  <dcterms:created xsi:type="dcterms:W3CDTF">2023-07-19T12:24:00Z</dcterms:created>
  <dcterms:modified xsi:type="dcterms:W3CDTF">2023-10-24T13:30:00Z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0x01010082FA38B81F1514459937F76E054F4CC8</vt:lpwstr>
  </property>
</Properties>
</file>