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1673A9B9" w14:textId="77AAFCAC" w:rsidR="003C4C6B" w:rsidRDefault="00097A99" w:rsidP="00871A7E">
      <w:pPr>
        <w:pStyle w:val="Temosantrat2"/>
        <w:keepNext/>
        <w:keepLines/>
        <w:shd w:val="clear" w:color="auto" w:fill="auto"/>
        <w:spacing w:after="0" w:line="240" w:lineRule="auto"/>
        <w:rPr>
          <w:bCs w:val="0"/>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3E754B" w:rsidRPr="00902E79">
        <w:t>1201/0005:</w:t>
      </w:r>
      <w:r w:rsidR="00513ED6">
        <w:rPr>
          <w:lang w:val="lt-LT"/>
        </w:rPr>
        <w:t>49</w:t>
      </w:r>
      <w:r w:rsidR="009E3D76">
        <w:rPr>
          <w:lang w:val="lt-LT"/>
        </w:rPr>
        <w:t>9</w:t>
      </w:r>
      <w:r w:rsidR="00C43A94" w:rsidRPr="00902E79">
        <w:rPr>
          <w:lang w:val="lt-LT"/>
        </w:rPr>
        <w:t xml:space="preserve"> </w:t>
      </w:r>
      <w:r w:rsidR="00C43A94" w:rsidRPr="00902E79">
        <w:t>BIRŠTONO M. K.</w:t>
      </w:r>
      <w:r w:rsidR="00C43A94" w:rsidRPr="00902E79">
        <w:rPr>
          <w:lang w:val="lt-LT"/>
        </w:rPr>
        <w:t xml:space="preserve"> </w:t>
      </w:r>
      <w:r w:rsidR="00C43A94" w:rsidRPr="00902E79">
        <w:t>V.</w:t>
      </w:r>
      <w:r w:rsidR="00F67103" w:rsidRPr="00902E79">
        <w:rPr>
          <w:lang w:val="lt-LT"/>
        </w:rPr>
        <w:t>)</w:t>
      </w:r>
      <w:r w:rsidR="003E754B" w:rsidRPr="00902E79">
        <w:rPr>
          <w:bCs w:val="0"/>
        </w:rPr>
        <w:t xml:space="preserve">, </w:t>
      </w:r>
    </w:p>
    <w:p w14:paraId="4C26EABD" w14:textId="06661D03" w:rsidR="006D37EE" w:rsidRPr="00FA1E16" w:rsidRDefault="00F67103" w:rsidP="00871A7E">
      <w:pPr>
        <w:pStyle w:val="Temosantrat2"/>
        <w:keepNext/>
        <w:keepLines/>
        <w:shd w:val="clear" w:color="auto" w:fill="auto"/>
        <w:spacing w:after="0" w:line="240" w:lineRule="auto"/>
        <w:rPr>
          <w:bCs w:val="0"/>
        </w:rPr>
      </w:pPr>
      <w:r w:rsidRPr="00902E79">
        <w:rPr>
          <w:bCs w:val="0"/>
          <w:lang w:val="lt-LT"/>
        </w:rPr>
        <w:t xml:space="preserve">ESANČIO </w:t>
      </w:r>
      <w:r w:rsidR="003E754B" w:rsidRPr="00902E79">
        <w:t>BIRŠTON</w:t>
      </w:r>
      <w:r w:rsidRPr="00902E79">
        <w:rPr>
          <w:lang w:val="lt-LT"/>
        </w:rPr>
        <w:t>E</w:t>
      </w:r>
      <w:r w:rsidR="003E754B">
        <w:rPr>
          <w:lang w:val="lt-LT"/>
        </w:rPr>
        <w:t xml:space="preserve">, </w:t>
      </w:r>
      <w:r w:rsidR="00871A7E" w:rsidRPr="00FA1E16">
        <w:rPr>
          <w:bCs w:val="0"/>
        </w:rPr>
        <w:t>NAUDOJIMO</w:t>
      </w:r>
      <w:r w:rsidR="00871A7E">
        <w:rPr>
          <w:lang w:val="lt-LT"/>
        </w:rPr>
        <w:t xml:space="preserve"> PASKIRTIES IR </w:t>
      </w:r>
      <w:r w:rsidR="00871A7E" w:rsidRPr="00FA1E16">
        <w:rPr>
          <w:bCs w:val="0"/>
        </w:rPr>
        <w:t>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216BBA82" w14:textId="77777777" w:rsidR="00615596" w:rsidRDefault="00EF18A0" w:rsidP="00616F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3E754B">
        <w:rPr>
          <w:sz w:val="24"/>
          <w:szCs w:val="24"/>
          <w:lang w:val="lt-LT"/>
        </w:rPr>
        <w:t>2</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3C4C6B">
        <w:rPr>
          <w:sz w:val="24"/>
          <w:szCs w:val="24"/>
          <w:lang w:val="lt-LT"/>
        </w:rPr>
        <w:t>gruodžio</w:t>
      </w:r>
      <w:r w:rsidR="00B13DA4">
        <w:rPr>
          <w:sz w:val="24"/>
          <w:szCs w:val="24"/>
          <w:lang w:val="lt-LT"/>
        </w:rPr>
        <w:t xml:space="preserve"> </w:t>
      </w:r>
      <w:r w:rsidR="00615596">
        <w:rPr>
          <w:sz w:val="24"/>
          <w:szCs w:val="24"/>
          <w:lang w:val="lt-LT"/>
        </w:rPr>
        <w:t>23</w:t>
      </w:r>
      <w:r w:rsidR="00B853F4" w:rsidRPr="00FA1E16">
        <w:rPr>
          <w:sz w:val="24"/>
          <w:szCs w:val="24"/>
        </w:rPr>
        <w:t xml:space="preserve">d. Nr. </w:t>
      </w:r>
      <w:r w:rsidR="00615596" w:rsidRPr="00615596">
        <w:rPr>
          <w:sz w:val="24"/>
          <w:szCs w:val="24"/>
        </w:rPr>
        <w:t>(6.4.E.)-AVE-00371</w:t>
      </w:r>
    </w:p>
    <w:p w14:paraId="38E4FA62" w14:textId="746352C8" w:rsidR="00EF18A0" w:rsidRPr="000D6BF2" w:rsidRDefault="00EF18A0" w:rsidP="00616F4C">
      <w:pPr>
        <w:pStyle w:val="Pagrindinistekstas1"/>
        <w:shd w:val="clear" w:color="auto" w:fill="auto"/>
        <w:spacing w:before="0" w:after="0" w:line="230" w:lineRule="exact"/>
        <w:jc w:val="center"/>
        <w:rPr>
          <w:sz w:val="24"/>
          <w:szCs w:val="24"/>
        </w:rPr>
      </w:pPr>
      <w:r w:rsidRPr="00FA1E16">
        <w:rPr>
          <w:sz w:val="24"/>
          <w:szCs w:val="24"/>
        </w:rPr>
        <w:t>Birštonas</w:t>
      </w:r>
    </w:p>
    <w:p w14:paraId="43664B08" w14:textId="77777777" w:rsidR="007C7FEB" w:rsidRPr="005B66F8" w:rsidRDefault="007C7FEB" w:rsidP="001A435B">
      <w:pPr>
        <w:pStyle w:val="Pagrindinistekstas20"/>
        <w:shd w:val="clear" w:color="auto" w:fill="auto"/>
        <w:tabs>
          <w:tab w:val="left" w:pos="1701"/>
        </w:tabs>
        <w:spacing w:before="0" w:line="360" w:lineRule="auto"/>
        <w:ind w:firstLine="1276"/>
        <w:rPr>
          <w:rFonts w:eastAsia="Times New Roman"/>
          <w:sz w:val="24"/>
          <w:szCs w:val="20"/>
          <w:lang w:val="lt-LT" w:eastAsia="en-US" w:bidi="he-IL"/>
        </w:rPr>
      </w:pPr>
    </w:p>
    <w:p w14:paraId="46594C0C" w14:textId="6EB65E10" w:rsidR="00EA52BB" w:rsidRPr="00CD224C" w:rsidRDefault="006D37EE" w:rsidP="00B671A8">
      <w:pPr>
        <w:tabs>
          <w:tab w:val="left" w:pos="851"/>
        </w:tabs>
        <w:spacing w:after="0" w:line="336"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970C9B">
          <w:rPr>
            <w:rFonts w:ascii="Times New Roman" w:hAnsi="Times New Roman"/>
            <w:sz w:val="24"/>
            <w:szCs w:val="24"/>
            <w:lang w:eastAsia="lt-LT"/>
          </w:rPr>
          <w:t xml:space="preserve">Lietuvos Respublikos žemės ūkio ministro ir Lietuvos Respublikos aplinkos ministro </w:t>
        </w:r>
        <w:r w:rsidR="004C4DCC">
          <w:rPr>
            <w:rFonts w:ascii="Times New Roman" w:hAnsi="Times New Roman"/>
            <w:sz w:val="24"/>
            <w:szCs w:val="24"/>
            <w:lang w:eastAsia="lt-LT"/>
          </w:rPr>
          <w:br/>
        </w:r>
        <w:r w:rsidRPr="00970C9B">
          <w:rPr>
            <w:rFonts w:ascii="Times New Roman" w:hAnsi="Times New Roman"/>
            <w:sz w:val="24"/>
            <w:szCs w:val="24"/>
            <w:lang w:eastAsia="lt-LT"/>
          </w:rPr>
          <w:t>2005 m. sausio 20 d. įsakymu Nr. 3D-37/D1-40 „Dėl Žemės naudojimo būdų turinio aprašo patvirtinimo“</w:t>
        </w:r>
      </w:hyperlink>
      <w:r w:rsidRPr="00970C9B">
        <w:rPr>
          <w:rFonts w:ascii="Times New Roman" w:hAnsi="Times New Roman"/>
          <w:sz w:val="24"/>
          <w:szCs w:val="24"/>
          <w:lang w:eastAsia="lt-LT"/>
        </w:rPr>
        <w:t xml:space="preserve">, </w:t>
      </w:r>
      <w:r w:rsidR="00F006F0" w:rsidRPr="00970C9B">
        <w:rPr>
          <w:rFonts w:ascii="Times New Roman" w:hAnsi="Times New Roman"/>
          <w:sz w:val="24"/>
          <w:szCs w:val="24"/>
          <w:lang w:eastAsia="lt-LT"/>
        </w:rPr>
        <w:t>Birštono kurorto bendrojo plano sprendinių korektūr</w:t>
      </w:r>
      <w:r w:rsidR="007A6CD5" w:rsidRPr="00970C9B">
        <w:rPr>
          <w:rFonts w:ascii="Times New Roman" w:hAnsi="Times New Roman"/>
          <w:sz w:val="24"/>
          <w:szCs w:val="24"/>
          <w:lang w:eastAsia="lt-LT"/>
        </w:rPr>
        <w:t>os keitimu</w:t>
      </w:r>
      <w:r w:rsidR="00F006F0" w:rsidRPr="00970C9B">
        <w:rPr>
          <w:rFonts w:ascii="Times New Roman" w:hAnsi="Times New Roman"/>
          <w:sz w:val="24"/>
          <w:szCs w:val="24"/>
          <w:lang w:eastAsia="lt-LT"/>
        </w:rPr>
        <w:t>, patvirtint</w:t>
      </w:r>
      <w:r w:rsidR="007A6CD5" w:rsidRPr="00970C9B">
        <w:rPr>
          <w:rFonts w:ascii="Times New Roman" w:hAnsi="Times New Roman"/>
          <w:sz w:val="24"/>
          <w:szCs w:val="24"/>
          <w:lang w:eastAsia="lt-LT"/>
        </w:rPr>
        <w:t>u</w:t>
      </w:r>
      <w:r w:rsidR="00F006F0" w:rsidRPr="00970C9B">
        <w:rPr>
          <w:rFonts w:ascii="Times New Roman" w:hAnsi="Times New Roman"/>
          <w:sz w:val="24"/>
          <w:szCs w:val="24"/>
          <w:lang w:eastAsia="lt-LT"/>
        </w:rPr>
        <w:t xml:space="preserve"> Birštono savivaldybės tarybos 2019 m. gruodžio 20 d. sprendimu Nr. TS-213 „</w:t>
      </w:r>
      <w:hyperlink r:id="rId10" w:history="1">
        <w:r w:rsidR="00F006F0" w:rsidRPr="00970C9B">
          <w:rPr>
            <w:rFonts w:ascii="Times New Roman" w:hAnsi="Times New Roman"/>
            <w:sz w:val="24"/>
            <w:szCs w:val="24"/>
            <w:lang w:eastAsia="lt-LT"/>
          </w:rPr>
          <w:t>Dėl Birštono kurorto bendrojo plano sprendinių korektūros keitimo patvirtinimo</w:t>
        </w:r>
      </w:hyperlink>
      <w:r w:rsidR="00F006F0" w:rsidRPr="00970C9B">
        <w:rPr>
          <w:rFonts w:ascii="Times New Roman" w:hAnsi="Times New Roman"/>
          <w:sz w:val="24"/>
          <w:szCs w:val="24"/>
          <w:lang w:eastAsia="lt-LT"/>
        </w:rPr>
        <w:t>“</w:t>
      </w:r>
      <w:r w:rsidR="004158AD">
        <w:rPr>
          <w:rFonts w:ascii="Times New Roman" w:hAnsi="Times New Roman"/>
          <w:sz w:val="24"/>
          <w:szCs w:val="24"/>
          <w:lang w:eastAsia="lt-LT"/>
        </w:rPr>
        <w:t xml:space="preserve"> bei</w:t>
      </w:r>
      <w:r w:rsidRPr="00970C9B">
        <w:rPr>
          <w:rFonts w:ascii="Times New Roman" w:hAnsi="Times New Roman"/>
          <w:sz w:val="24"/>
          <w:szCs w:val="24"/>
          <w:lang w:eastAsia="lt-LT"/>
        </w:rPr>
        <w:t xml:space="preserve"> </w:t>
      </w:r>
      <w:r w:rsidR="00EA52BB" w:rsidRPr="00970C9B">
        <w:rPr>
          <w:rFonts w:ascii="Times New Roman" w:hAnsi="Times New Roman"/>
          <w:sz w:val="24"/>
          <w:szCs w:val="24"/>
          <w:lang w:eastAsia="lt-LT"/>
        </w:rPr>
        <w:t xml:space="preserve">atsižvelgdama </w:t>
      </w:r>
      <w:r w:rsidR="00EA52BB" w:rsidRPr="00902E79">
        <w:rPr>
          <w:rFonts w:ascii="Times New Roman" w:hAnsi="Times New Roman"/>
          <w:sz w:val="24"/>
          <w:szCs w:val="24"/>
          <w:lang w:eastAsia="lt-LT"/>
        </w:rPr>
        <w:t xml:space="preserve">į </w:t>
      </w:r>
      <w:r w:rsidR="003B1FF9" w:rsidRPr="00902E79">
        <w:rPr>
          <w:rFonts w:ascii="Times New Roman" w:hAnsi="Times New Roman"/>
          <w:sz w:val="24"/>
          <w:szCs w:val="24"/>
          <w:lang w:eastAsia="lt-LT"/>
        </w:rPr>
        <w:t xml:space="preserve">žemės </w:t>
      </w:r>
      <w:r w:rsidR="003B1FF9" w:rsidRPr="00CD224C">
        <w:rPr>
          <w:rFonts w:ascii="Times New Roman" w:hAnsi="Times New Roman"/>
          <w:sz w:val="24"/>
          <w:szCs w:val="24"/>
          <w:lang w:eastAsia="lt-LT"/>
        </w:rPr>
        <w:t xml:space="preserve">sklypo </w:t>
      </w:r>
      <w:r w:rsidR="005E47E1" w:rsidRPr="00CD224C">
        <w:rPr>
          <w:rFonts w:ascii="Times New Roman" w:hAnsi="Times New Roman"/>
          <w:sz w:val="24"/>
          <w:szCs w:val="24"/>
          <w:lang w:eastAsia="lt-LT"/>
        </w:rPr>
        <w:t>(kadastro Nr. 1201/0005:</w:t>
      </w:r>
      <w:r w:rsidR="00513ED6">
        <w:rPr>
          <w:rFonts w:ascii="Times New Roman" w:hAnsi="Times New Roman"/>
          <w:sz w:val="24"/>
          <w:szCs w:val="24"/>
          <w:lang w:eastAsia="lt-LT"/>
        </w:rPr>
        <w:t>49</w:t>
      </w:r>
      <w:r w:rsidR="009E3D76">
        <w:rPr>
          <w:rFonts w:ascii="Times New Roman" w:hAnsi="Times New Roman"/>
          <w:sz w:val="24"/>
          <w:szCs w:val="24"/>
          <w:lang w:eastAsia="lt-LT"/>
        </w:rPr>
        <w:t>9</w:t>
      </w:r>
      <w:r w:rsidR="005E47E1" w:rsidRPr="00CD224C">
        <w:rPr>
          <w:rFonts w:ascii="Times New Roman" w:hAnsi="Times New Roman"/>
          <w:sz w:val="24"/>
          <w:szCs w:val="24"/>
          <w:lang w:eastAsia="lt-LT"/>
        </w:rPr>
        <w:t xml:space="preserve"> Birštono m. k. v.) </w:t>
      </w:r>
      <w:r w:rsidR="003B1FF9" w:rsidRPr="00CD224C">
        <w:rPr>
          <w:rFonts w:ascii="Times New Roman" w:hAnsi="Times New Roman"/>
          <w:sz w:val="24"/>
          <w:szCs w:val="24"/>
          <w:lang w:eastAsia="lt-LT"/>
        </w:rPr>
        <w:t>savininko</w:t>
      </w:r>
      <w:r w:rsidR="00EA52BB" w:rsidRPr="00CD224C">
        <w:rPr>
          <w:rFonts w:ascii="Times New Roman" w:hAnsi="Times New Roman"/>
          <w:sz w:val="24"/>
          <w:szCs w:val="24"/>
          <w:lang w:eastAsia="lt-LT"/>
        </w:rPr>
        <w:t xml:space="preserve"> </w:t>
      </w:r>
      <w:r w:rsidR="00607051" w:rsidRPr="00CD224C">
        <w:rPr>
          <w:rFonts w:ascii="Times New Roman" w:hAnsi="Times New Roman"/>
          <w:sz w:val="24"/>
          <w:szCs w:val="24"/>
          <w:lang w:eastAsia="lt-LT"/>
        </w:rPr>
        <w:t>202</w:t>
      </w:r>
      <w:r w:rsidR="00F25BF8" w:rsidRPr="00CD224C">
        <w:rPr>
          <w:rFonts w:ascii="Times New Roman" w:hAnsi="Times New Roman"/>
          <w:sz w:val="24"/>
          <w:szCs w:val="24"/>
          <w:lang w:eastAsia="lt-LT"/>
        </w:rPr>
        <w:t>2</w:t>
      </w:r>
      <w:r w:rsidR="00607051" w:rsidRPr="00CD224C">
        <w:rPr>
          <w:rFonts w:ascii="Times New Roman" w:hAnsi="Times New Roman"/>
          <w:sz w:val="24"/>
          <w:szCs w:val="24"/>
          <w:lang w:eastAsia="lt-LT"/>
        </w:rPr>
        <w:t xml:space="preserve"> m. </w:t>
      </w:r>
      <w:r w:rsidR="00F25BF8" w:rsidRPr="00CD224C">
        <w:rPr>
          <w:rFonts w:ascii="Times New Roman" w:hAnsi="Times New Roman"/>
          <w:sz w:val="24"/>
          <w:szCs w:val="24"/>
          <w:lang w:eastAsia="lt-LT"/>
        </w:rPr>
        <w:t>s</w:t>
      </w:r>
      <w:r w:rsidR="00871A7E" w:rsidRPr="00CD224C">
        <w:rPr>
          <w:rFonts w:ascii="Times New Roman" w:hAnsi="Times New Roman"/>
          <w:sz w:val="24"/>
          <w:szCs w:val="24"/>
          <w:lang w:eastAsia="lt-LT"/>
        </w:rPr>
        <w:t>palio</w:t>
      </w:r>
      <w:r w:rsidR="003E754B" w:rsidRPr="00CD224C">
        <w:rPr>
          <w:rFonts w:ascii="Times New Roman" w:hAnsi="Times New Roman"/>
          <w:sz w:val="24"/>
          <w:szCs w:val="24"/>
          <w:lang w:eastAsia="lt-LT"/>
        </w:rPr>
        <w:t xml:space="preserve"> 1</w:t>
      </w:r>
      <w:r w:rsidR="00871A7E" w:rsidRPr="00CD224C">
        <w:rPr>
          <w:rFonts w:ascii="Times New Roman" w:hAnsi="Times New Roman"/>
          <w:sz w:val="24"/>
          <w:szCs w:val="24"/>
          <w:lang w:eastAsia="lt-LT"/>
        </w:rPr>
        <w:t>2</w:t>
      </w:r>
      <w:r w:rsidR="00B13DA4" w:rsidRPr="00CD224C">
        <w:rPr>
          <w:rFonts w:ascii="Times New Roman" w:hAnsi="Times New Roman"/>
          <w:sz w:val="24"/>
          <w:szCs w:val="24"/>
          <w:lang w:eastAsia="lt-LT"/>
        </w:rPr>
        <w:t xml:space="preserve"> d.</w:t>
      </w:r>
      <w:r w:rsidR="00607051" w:rsidRPr="00CD224C">
        <w:rPr>
          <w:rFonts w:ascii="Times New Roman" w:hAnsi="Times New Roman"/>
          <w:sz w:val="24"/>
          <w:szCs w:val="24"/>
          <w:lang w:eastAsia="lt-LT"/>
        </w:rPr>
        <w:t xml:space="preserve"> </w:t>
      </w:r>
      <w:r w:rsidR="00EA52BB" w:rsidRPr="00CD224C">
        <w:rPr>
          <w:rFonts w:ascii="Times New Roman" w:hAnsi="Times New Roman"/>
          <w:sz w:val="24"/>
          <w:szCs w:val="24"/>
          <w:lang w:eastAsia="lt-LT"/>
        </w:rPr>
        <w:t>prašymą</w:t>
      </w:r>
      <w:r w:rsidR="00024CBC" w:rsidRPr="00CD224C">
        <w:rPr>
          <w:rFonts w:ascii="Times New Roman" w:hAnsi="Times New Roman"/>
          <w:sz w:val="24"/>
          <w:szCs w:val="24"/>
          <w:lang w:eastAsia="lt-LT"/>
        </w:rPr>
        <w:t>,</w:t>
      </w:r>
    </w:p>
    <w:p w14:paraId="6AC72F8A" w14:textId="6B8D4521" w:rsidR="00EA52BB" w:rsidRPr="006D4CDC" w:rsidRDefault="00607051" w:rsidP="00B671A8">
      <w:pPr>
        <w:tabs>
          <w:tab w:val="left" w:pos="851"/>
          <w:tab w:val="left" w:pos="1440"/>
        </w:tabs>
        <w:spacing w:after="0" w:line="336" w:lineRule="auto"/>
        <w:ind w:firstLine="1170"/>
        <w:jc w:val="both"/>
        <w:rPr>
          <w:rFonts w:ascii="Times New Roman" w:hAnsi="Times New Roman"/>
          <w:sz w:val="24"/>
          <w:szCs w:val="24"/>
          <w:lang w:eastAsia="lt-LT"/>
        </w:rPr>
      </w:pPr>
      <w:r w:rsidRPr="00902E79">
        <w:rPr>
          <w:rFonts w:ascii="Times New Roman" w:hAnsi="Times New Roman"/>
          <w:sz w:val="24"/>
          <w:szCs w:val="24"/>
          <w:lang w:eastAsia="lt-LT"/>
        </w:rPr>
        <w:t>k</w:t>
      </w:r>
      <w:r w:rsidR="00EA52BB" w:rsidRPr="00902E79">
        <w:rPr>
          <w:rFonts w:ascii="Times New Roman" w:hAnsi="Times New Roman"/>
          <w:sz w:val="24"/>
          <w:szCs w:val="24"/>
          <w:lang w:eastAsia="lt-LT"/>
        </w:rPr>
        <w:t xml:space="preserve"> e i č i u žemės sklypo (kadastro Nr.</w:t>
      </w:r>
      <w:r w:rsidR="002036E7" w:rsidRPr="00902E79">
        <w:rPr>
          <w:rFonts w:ascii="Times New Roman" w:hAnsi="Times New Roman"/>
          <w:sz w:val="24"/>
          <w:szCs w:val="24"/>
          <w:lang w:eastAsia="lt-LT"/>
        </w:rPr>
        <w:t xml:space="preserve"> </w:t>
      </w:r>
      <w:r w:rsidR="003E754B" w:rsidRPr="00902E79">
        <w:rPr>
          <w:rFonts w:ascii="Times New Roman" w:hAnsi="Times New Roman"/>
          <w:sz w:val="24"/>
          <w:szCs w:val="24"/>
          <w:lang w:eastAsia="lt-LT"/>
        </w:rPr>
        <w:t>1201/0005:</w:t>
      </w:r>
      <w:r w:rsidR="00513ED6">
        <w:rPr>
          <w:rFonts w:ascii="Times New Roman" w:hAnsi="Times New Roman"/>
          <w:sz w:val="24"/>
          <w:szCs w:val="24"/>
          <w:lang w:eastAsia="lt-LT"/>
        </w:rPr>
        <w:t>49</w:t>
      </w:r>
      <w:r w:rsidR="009E3D76">
        <w:rPr>
          <w:rFonts w:ascii="Times New Roman" w:hAnsi="Times New Roman"/>
          <w:sz w:val="24"/>
          <w:szCs w:val="24"/>
          <w:lang w:eastAsia="lt-LT"/>
        </w:rPr>
        <w:t>9</w:t>
      </w:r>
      <w:r w:rsidR="00C43A94" w:rsidRPr="00902E79">
        <w:rPr>
          <w:rFonts w:ascii="Times New Roman" w:hAnsi="Times New Roman"/>
          <w:sz w:val="24"/>
          <w:szCs w:val="24"/>
          <w:lang w:eastAsia="lt-LT"/>
        </w:rPr>
        <w:t xml:space="preserve"> Birštono m. k. v.</w:t>
      </w:r>
      <w:r w:rsidR="00186CF1" w:rsidRPr="00902E79">
        <w:rPr>
          <w:rFonts w:ascii="Times New Roman" w:hAnsi="Times New Roman"/>
          <w:sz w:val="24"/>
          <w:szCs w:val="24"/>
          <w:lang w:eastAsia="lt-LT"/>
        </w:rPr>
        <w:t>)</w:t>
      </w:r>
      <w:r w:rsidR="00F67103" w:rsidRPr="00902E79">
        <w:rPr>
          <w:rFonts w:ascii="Times New Roman" w:hAnsi="Times New Roman"/>
          <w:sz w:val="24"/>
          <w:szCs w:val="24"/>
          <w:lang w:eastAsia="lt-LT"/>
        </w:rPr>
        <w:t>,</w:t>
      </w:r>
      <w:r w:rsidR="00186CF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esančio</w:t>
      </w:r>
      <w:r w:rsidR="000F4023">
        <w:rPr>
          <w:rFonts w:ascii="Times New Roman" w:hAnsi="Times New Roman"/>
          <w:sz w:val="24"/>
          <w:szCs w:val="24"/>
          <w:lang w:eastAsia="lt-LT"/>
        </w:rPr>
        <w:t xml:space="preserve"> </w:t>
      </w:r>
      <w:r w:rsidR="00DB0290" w:rsidRPr="00902E79">
        <w:rPr>
          <w:rFonts w:ascii="Times New Roman" w:hAnsi="Times New Roman"/>
          <w:sz w:val="24"/>
          <w:szCs w:val="24"/>
          <w:lang w:eastAsia="lt-LT"/>
        </w:rPr>
        <w:t>Biršton</w:t>
      </w:r>
      <w:r w:rsidR="003E754B" w:rsidRPr="00902E79">
        <w:rPr>
          <w:rFonts w:ascii="Times New Roman" w:hAnsi="Times New Roman"/>
          <w:sz w:val="24"/>
          <w:szCs w:val="24"/>
          <w:lang w:eastAsia="lt-LT"/>
        </w:rPr>
        <w:t>e</w:t>
      </w:r>
      <w:r w:rsidR="00B13DA4" w:rsidRPr="00902E79">
        <w:rPr>
          <w:rFonts w:ascii="Times New Roman" w:hAnsi="Times New Roman"/>
          <w:sz w:val="24"/>
          <w:szCs w:val="24"/>
          <w:lang w:eastAsia="lt-LT"/>
        </w:rPr>
        <w:t>,</w:t>
      </w:r>
      <w:r w:rsidR="00EB1D3B">
        <w:rPr>
          <w:rFonts w:ascii="Times New Roman" w:hAnsi="Times New Roman"/>
          <w:sz w:val="24"/>
          <w:szCs w:val="24"/>
          <w:lang w:eastAsia="lt-LT"/>
        </w:rPr>
        <w:t xml:space="preserve"> </w:t>
      </w:r>
      <w:r w:rsidR="00871A7E" w:rsidRPr="00871A7E">
        <w:rPr>
          <w:rFonts w:ascii="Times New Roman" w:hAnsi="Times New Roman"/>
          <w:sz w:val="24"/>
          <w:szCs w:val="24"/>
          <w:lang w:eastAsia="lt-LT"/>
        </w:rPr>
        <w:t xml:space="preserve">žemės naudojimo paskirtį iš „Žemės ūkio paskirties žemė“ į „Kitos </w:t>
      </w:r>
      <w:r w:rsidR="00871A7E" w:rsidRPr="006D4CDC">
        <w:rPr>
          <w:rFonts w:ascii="Times New Roman" w:hAnsi="Times New Roman"/>
          <w:sz w:val="24"/>
          <w:szCs w:val="24"/>
          <w:lang w:eastAsia="lt-LT"/>
        </w:rPr>
        <w:t>paskirties žemė“, naudojimo būdą iš „Kiti žemės ūkio paskirties žemės sklypai“ į</w:t>
      </w:r>
      <w:r w:rsidR="00EA52BB" w:rsidRPr="006D4CDC">
        <w:rPr>
          <w:rFonts w:ascii="Times New Roman" w:hAnsi="Times New Roman"/>
          <w:sz w:val="24"/>
          <w:szCs w:val="24"/>
          <w:lang w:eastAsia="lt-LT"/>
        </w:rPr>
        <w:t xml:space="preserve"> „</w:t>
      </w:r>
      <w:r w:rsidR="009A23EE" w:rsidRPr="006D4CDC">
        <w:rPr>
          <w:rFonts w:ascii="Times New Roman" w:hAnsi="Times New Roman"/>
          <w:sz w:val="24"/>
          <w:szCs w:val="24"/>
          <w:lang w:eastAsia="lt-LT"/>
        </w:rPr>
        <w:t>Vienbučių ir dvibučių gyvenamųjų pastatų teritorijos</w:t>
      </w:r>
      <w:r w:rsidR="00EA52BB" w:rsidRPr="006D4CDC">
        <w:rPr>
          <w:rFonts w:ascii="Times New Roman" w:hAnsi="Times New Roman"/>
          <w:sz w:val="24"/>
          <w:szCs w:val="24"/>
          <w:lang w:eastAsia="lt-LT"/>
        </w:rPr>
        <w:t>“</w:t>
      </w:r>
      <w:r w:rsidR="0062387D" w:rsidRPr="006D4CDC">
        <w:rPr>
          <w:rFonts w:ascii="Times New Roman" w:hAnsi="Times New Roman"/>
          <w:sz w:val="24"/>
          <w:szCs w:val="24"/>
          <w:lang w:eastAsia="lt-LT"/>
        </w:rPr>
        <w:t xml:space="preserve"> pagal Birštono kurorto bendrojo plano sprendinių korektūros sprendinius (priedas</w:t>
      </w:r>
      <w:r w:rsidR="005E47E1" w:rsidRPr="006D4CDC">
        <w:rPr>
          <w:rFonts w:ascii="Times New Roman" w:hAnsi="Times New Roman"/>
          <w:sz w:val="24"/>
          <w:szCs w:val="24"/>
          <w:lang w:eastAsia="lt-LT"/>
        </w:rPr>
        <w:t xml:space="preserve"> </w:t>
      </w:r>
      <w:r w:rsidR="004355BC" w:rsidRPr="006D4CDC">
        <w:rPr>
          <w:rFonts w:ascii="Times New Roman" w:hAnsi="Times New Roman"/>
          <w:sz w:val="24"/>
          <w:szCs w:val="24"/>
          <w:lang w:eastAsia="lt-LT"/>
        </w:rPr>
        <w:t>–</w:t>
      </w:r>
      <w:r w:rsidR="005E47E1" w:rsidRPr="006D4CDC">
        <w:rPr>
          <w:rFonts w:ascii="Times New Roman" w:hAnsi="Times New Roman"/>
          <w:sz w:val="24"/>
          <w:szCs w:val="24"/>
          <w:lang w:eastAsia="lt-LT"/>
        </w:rPr>
        <w:t xml:space="preserve"> </w:t>
      </w:r>
      <w:r w:rsidR="0062387D" w:rsidRPr="006D4CDC">
        <w:rPr>
          <w:rFonts w:ascii="Times New Roman" w:hAnsi="Times New Roman"/>
          <w:sz w:val="24"/>
          <w:szCs w:val="24"/>
          <w:lang w:eastAsia="lt-LT"/>
        </w:rPr>
        <w:t>ištrauka iš Birštono kurorto bendrojo plano).</w:t>
      </w:r>
    </w:p>
    <w:p w14:paraId="7677B066" w14:textId="77777777" w:rsidR="006D37EE" w:rsidRDefault="006D37EE" w:rsidP="00B671A8">
      <w:pPr>
        <w:tabs>
          <w:tab w:val="left" w:pos="851"/>
        </w:tabs>
        <w:spacing w:after="0" w:line="336" w:lineRule="auto"/>
        <w:ind w:firstLine="1138"/>
        <w:jc w:val="both"/>
        <w:rPr>
          <w:rFonts w:ascii="Times New Roman" w:hAnsi="Times New Roman"/>
          <w:sz w:val="24"/>
          <w:szCs w:val="24"/>
          <w:lang w:eastAsia="lt-LT"/>
        </w:rPr>
      </w:pPr>
      <w:r w:rsidRPr="006D4CDC">
        <w:rPr>
          <w:rFonts w:ascii="Times New Roman" w:hAnsi="Times New Roman"/>
          <w:sz w:val="24"/>
          <w:szCs w:val="24"/>
          <w:lang w:eastAsia="lt-LT"/>
        </w:rPr>
        <w:t xml:space="preserve">Šis įsakymas per vieną mėnesį nuo jo paskelbimo arba įteikimo dienos gali būti skundžiamas </w:t>
      </w:r>
      <w:r w:rsidRPr="00970C9B">
        <w:rPr>
          <w:rFonts w:ascii="Times New Roman" w:hAnsi="Times New Roman"/>
          <w:sz w:val="24"/>
          <w:szCs w:val="24"/>
          <w:lang w:eastAsia="lt-LT"/>
        </w:rPr>
        <w:t>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300F2F76" w14:textId="77777777" w:rsidR="00AA1F8D" w:rsidRPr="00970C9B" w:rsidRDefault="00AA1F8D" w:rsidP="00B671A8">
      <w:pPr>
        <w:tabs>
          <w:tab w:val="left" w:pos="851"/>
        </w:tabs>
        <w:spacing w:after="0" w:line="336" w:lineRule="auto"/>
        <w:ind w:firstLine="1138"/>
        <w:jc w:val="both"/>
        <w:rPr>
          <w:rFonts w:ascii="Times New Roman" w:hAnsi="Times New Roman"/>
          <w:sz w:val="24"/>
          <w:szCs w:val="24"/>
          <w:lang w:eastAsia="lt-LT"/>
        </w:rPr>
      </w:pPr>
    </w:p>
    <w:p w14:paraId="464C3F95" w14:textId="210A64B4" w:rsidR="00647A3B" w:rsidRDefault="006D37EE" w:rsidP="00B671A8">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5F837A47" w14:textId="2D1D8157" w:rsidR="006D37EE" w:rsidRPr="00B671A8" w:rsidRDefault="006D37EE"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Parengė</w:t>
      </w:r>
    </w:p>
    <w:p w14:paraId="51F6DB05" w14:textId="3F3A5B7F" w:rsidR="006D37EE" w:rsidRPr="00B671A8" w:rsidRDefault="00EB1D3B"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p>
    <w:p w14:paraId="11A82424" w14:textId="0A58CC90" w:rsidR="006D0EDD" w:rsidRDefault="006D37EE"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20</w:t>
      </w:r>
      <w:r w:rsidR="004C7FF7" w:rsidRPr="00B671A8">
        <w:rPr>
          <w:rFonts w:ascii="Times New Roman" w:hAnsi="Times New Roman"/>
          <w:lang w:eastAsia="lt-LT"/>
        </w:rPr>
        <w:t>2</w:t>
      </w:r>
      <w:r w:rsidR="003E754B" w:rsidRPr="00B671A8">
        <w:rPr>
          <w:rFonts w:ascii="Times New Roman" w:hAnsi="Times New Roman"/>
          <w:lang w:eastAsia="lt-LT"/>
        </w:rPr>
        <w:t>2</w:t>
      </w:r>
      <w:r w:rsidR="00DC4628" w:rsidRPr="00B671A8">
        <w:rPr>
          <w:rFonts w:ascii="Times New Roman" w:hAnsi="Times New Roman"/>
          <w:lang w:eastAsia="lt-LT"/>
        </w:rPr>
        <w:t>-</w:t>
      </w:r>
      <w:r w:rsidR="003C4C6B">
        <w:rPr>
          <w:rFonts w:ascii="Times New Roman" w:hAnsi="Times New Roman"/>
          <w:lang w:eastAsia="lt-LT"/>
        </w:rPr>
        <w:t>12</w:t>
      </w:r>
      <w:r w:rsidR="00186CF1" w:rsidRPr="00B671A8">
        <w:rPr>
          <w:rFonts w:ascii="Times New Roman" w:hAnsi="Times New Roman"/>
          <w:lang w:eastAsia="lt-LT"/>
        </w:rPr>
        <w:t>-</w:t>
      </w:r>
      <w:r w:rsidR="003C4C6B">
        <w:rPr>
          <w:rFonts w:ascii="Times New Roman" w:hAnsi="Times New Roman"/>
          <w:lang w:eastAsia="lt-LT"/>
        </w:rPr>
        <w:t>14</w:t>
      </w:r>
    </w:p>
    <w:p w14:paraId="61137888" w14:textId="77777777" w:rsidR="00A1736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14:paraId="46A036ED" w14:textId="3B37D6A6" w:rsidTr="000A734F">
        <w:tc>
          <w:tcPr>
            <w:tcW w:w="4815" w:type="dxa"/>
          </w:tcPr>
          <w:p w14:paraId="0AD5C982" w14:textId="77777777" w:rsidR="00A1736A" w:rsidRDefault="00A1736A" w:rsidP="00A1736A">
            <w:pPr>
              <w:tabs>
                <w:tab w:val="left" w:pos="1134"/>
              </w:tabs>
              <w:spacing w:after="0" w:line="240" w:lineRule="auto"/>
              <w:jc w:val="center"/>
              <w:rPr>
                <w:rFonts w:ascii="Times New Roman" w:hAnsi="Times New Roman"/>
                <w:lang w:eastAsia="lt-LT"/>
              </w:rPr>
            </w:pPr>
          </w:p>
        </w:tc>
        <w:tc>
          <w:tcPr>
            <w:tcW w:w="5096" w:type="dxa"/>
          </w:tcPr>
          <w:p w14:paraId="2A37F158" w14:textId="7777777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administracijos direktoriaus </w:t>
            </w:r>
          </w:p>
          <w:p w14:paraId="3F328101" w14:textId="59E78C8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2022 m. </w:t>
            </w:r>
            <w:r w:rsidR="003C4C6B">
              <w:rPr>
                <w:rFonts w:ascii="Times New Roman" w:hAnsi="Times New Roman"/>
                <w:sz w:val="24"/>
                <w:szCs w:val="24"/>
                <w:lang w:eastAsia="lt-LT"/>
              </w:rPr>
              <w:t>gruodžio</w:t>
            </w:r>
            <w:r w:rsidRPr="00A1736A">
              <w:rPr>
                <w:rFonts w:ascii="Times New Roman" w:hAnsi="Times New Roman"/>
                <w:sz w:val="24"/>
                <w:szCs w:val="24"/>
                <w:lang w:eastAsia="lt-LT"/>
              </w:rPr>
              <w:t xml:space="preserve"> </w:t>
            </w:r>
            <w:r w:rsidR="000402FC">
              <w:rPr>
                <w:rFonts w:ascii="Times New Roman" w:hAnsi="Times New Roman"/>
                <w:sz w:val="24"/>
                <w:szCs w:val="24"/>
                <w:lang w:eastAsia="lt-LT"/>
              </w:rPr>
              <w:t>23</w:t>
            </w:r>
            <w:r w:rsidR="00513ED6">
              <w:rPr>
                <w:rFonts w:ascii="Times New Roman" w:hAnsi="Times New Roman"/>
                <w:sz w:val="24"/>
                <w:szCs w:val="24"/>
                <w:lang w:eastAsia="lt-LT"/>
              </w:rPr>
              <w:t xml:space="preserve"> </w:t>
            </w:r>
            <w:r w:rsidRPr="00A1736A">
              <w:rPr>
                <w:rFonts w:ascii="Times New Roman" w:hAnsi="Times New Roman"/>
                <w:sz w:val="24"/>
                <w:szCs w:val="24"/>
                <w:lang w:eastAsia="lt-LT"/>
              </w:rPr>
              <w:t>d.</w:t>
            </w:r>
          </w:p>
          <w:p w14:paraId="0CC08A74" w14:textId="464F7902" w:rsidR="00A1736A" w:rsidRPr="00A1736A" w:rsidRDefault="00ED5D55" w:rsidP="00A1736A">
            <w:pPr>
              <w:tabs>
                <w:tab w:val="left" w:pos="1134"/>
              </w:tabs>
              <w:spacing w:after="0" w:line="240" w:lineRule="auto"/>
              <w:rPr>
                <w:rFonts w:ascii="Times New Roman" w:hAnsi="Times New Roman"/>
                <w:sz w:val="24"/>
                <w:szCs w:val="24"/>
                <w:lang w:eastAsia="lt-LT"/>
              </w:rPr>
            </w:pPr>
            <w:r w:rsidRPr="000B2A1C">
              <w:rPr>
                <w:rFonts w:ascii="Times New Roman" w:hAnsi="Times New Roman"/>
                <w:sz w:val="24"/>
                <w:szCs w:val="24"/>
                <w:lang w:eastAsia="lt-LT"/>
              </w:rPr>
              <w:t>į</w:t>
            </w:r>
            <w:r w:rsidR="00A1736A" w:rsidRPr="000B2A1C">
              <w:rPr>
                <w:rFonts w:ascii="Times New Roman" w:hAnsi="Times New Roman"/>
                <w:sz w:val="24"/>
                <w:szCs w:val="24"/>
                <w:lang w:eastAsia="lt-LT"/>
              </w:rPr>
              <w:t>sakymo</w:t>
            </w:r>
            <w:r w:rsidR="00A1736A" w:rsidRPr="00A1736A">
              <w:rPr>
                <w:rFonts w:ascii="Times New Roman" w:hAnsi="Times New Roman"/>
                <w:sz w:val="24"/>
                <w:szCs w:val="24"/>
                <w:lang w:eastAsia="lt-LT"/>
              </w:rPr>
              <w:t xml:space="preserve"> Nr. </w:t>
            </w:r>
            <w:r w:rsidR="000402FC" w:rsidRPr="000402FC">
              <w:rPr>
                <w:rFonts w:ascii="Times New Roman" w:hAnsi="Times New Roman"/>
                <w:sz w:val="24"/>
                <w:szCs w:val="24"/>
              </w:rPr>
              <w:t>(6.4.E.)-AVE-00371</w:t>
            </w:r>
          </w:p>
          <w:p w14:paraId="68326256" w14:textId="2A867E74" w:rsidR="00A1736A" w:rsidRDefault="00ED5D55" w:rsidP="00A1736A">
            <w:pPr>
              <w:tabs>
                <w:tab w:val="left" w:pos="1134"/>
              </w:tabs>
              <w:spacing w:after="0" w:line="240" w:lineRule="auto"/>
              <w:rPr>
                <w:rFonts w:ascii="Times New Roman" w:hAnsi="Times New Roman"/>
                <w:lang w:eastAsia="lt-LT"/>
              </w:rPr>
            </w:pPr>
            <w:r>
              <w:rPr>
                <w:rFonts w:ascii="Times New Roman" w:hAnsi="Times New Roman"/>
                <w:sz w:val="24"/>
                <w:szCs w:val="24"/>
                <w:lang w:eastAsia="lt-LT"/>
              </w:rPr>
              <w:t>p</w:t>
            </w:r>
            <w:r w:rsidR="00A1736A" w:rsidRPr="00A1736A">
              <w:rPr>
                <w:rFonts w:ascii="Times New Roman" w:hAnsi="Times New Roman"/>
                <w:sz w:val="24"/>
                <w:szCs w:val="24"/>
                <w:lang w:eastAsia="lt-LT"/>
              </w:rPr>
              <w:t>ried</w:t>
            </w:r>
            <w:r w:rsidR="00180F67">
              <w:rPr>
                <w:rFonts w:ascii="Times New Roman" w:hAnsi="Times New Roman"/>
                <w:sz w:val="24"/>
                <w:szCs w:val="24"/>
                <w:lang w:eastAsia="lt-LT"/>
              </w:rPr>
              <w:t>as</w:t>
            </w:r>
            <w:r w:rsidR="00A1736A">
              <w:rPr>
                <w:rFonts w:ascii="Times New Roman" w:hAnsi="Times New Roman"/>
                <w:lang w:eastAsia="lt-LT"/>
              </w:rPr>
              <w:t xml:space="preserve">                               </w:t>
            </w:r>
          </w:p>
        </w:tc>
      </w:tr>
      <w:tr w:rsidR="000A734F" w14:paraId="1A3C12DF" w14:textId="77777777" w:rsidTr="000A734F">
        <w:tc>
          <w:tcPr>
            <w:tcW w:w="4815" w:type="dxa"/>
          </w:tcPr>
          <w:p w14:paraId="32142C63" w14:textId="77777777" w:rsidR="000A734F" w:rsidRDefault="000A734F" w:rsidP="00A1736A">
            <w:pPr>
              <w:tabs>
                <w:tab w:val="left" w:pos="1134"/>
              </w:tabs>
              <w:spacing w:after="0" w:line="240" w:lineRule="auto"/>
              <w:jc w:val="center"/>
              <w:rPr>
                <w:rFonts w:ascii="Times New Roman" w:hAnsi="Times New Roman"/>
                <w:lang w:eastAsia="lt-LT"/>
              </w:rPr>
            </w:pPr>
          </w:p>
        </w:tc>
        <w:tc>
          <w:tcPr>
            <w:tcW w:w="5096" w:type="dxa"/>
          </w:tcPr>
          <w:p w14:paraId="4AF7A9DB" w14:textId="77777777" w:rsidR="000A734F" w:rsidRPr="00A1736A"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5B0EE008" w14:textId="5A3B6792" w:rsidR="001E0900" w:rsidRPr="000A734F" w:rsidRDefault="000A734F" w:rsidP="000A734F">
            <w:pPr>
              <w:shd w:val="clear" w:color="auto" w:fill="FFFFFF"/>
              <w:spacing w:after="0" w:line="240" w:lineRule="auto"/>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1E993788" w14:textId="4FC25C42" w:rsidR="006D0EDD" w:rsidRDefault="006D0EDD" w:rsidP="006D0EDD">
      <w:pPr>
        <w:shd w:val="clear" w:color="auto" w:fill="FFFFFF"/>
        <w:spacing w:after="0" w:line="270" w:lineRule="atLeast"/>
        <w:ind w:right="-370"/>
        <w:textAlignment w:val="top"/>
        <w:rPr>
          <w:rFonts w:ascii="Times New Roman" w:hAnsi="Times New Roman"/>
          <w:i/>
          <w:iCs/>
          <w:color w:val="000000"/>
          <w:sz w:val="24"/>
          <w:szCs w:val="24"/>
          <w:lang w:val="lt"/>
        </w:rPr>
      </w:pPr>
    </w:p>
    <w:p w14:paraId="6E5A3F78" w14:textId="52B03B15" w:rsidR="003C4C6B" w:rsidRDefault="003C4C6B"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3C4C6B">
        <w:rPr>
          <w:rFonts w:ascii="Times New Roman" w:hAnsi="Times New Roman"/>
          <w:i/>
          <w:iCs/>
          <w:noProof/>
          <w:color w:val="000000"/>
          <w:sz w:val="24"/>
          <w:szCs w:val="24"/>
          <w:lang w:val="lt"/>
        </w:rPr>
        <w:drawing>
          <wp:inline distT="0" distB="0" distL="0" distR="0" wp14:anchorId="4DD76361" wp14:editId="76F51E33">
            <wp:extent cx="6299835" cy="3366770"/>
            <wp:effectExtent l="0" t="0" r="5715" b="5080"/>
            <wp:docPr id="4" name="Paveikslėlis 4"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žemėlapis&#10;&#10;Automatiškai sugeneruotas aprašymas"/>
                    <pic:cNvPicPr/>
                  </pic:nvPicPr>
                  <pic:blipFill>
                    <a:blip r:embed="rId11"/>
                    <a:stretch>
                      <a:fillRect/>
                    </a:stretch>
                  </pic:blipFill>
                  <pic:spPr>
                    <a:xfrm>
                      <a:off x="0" y="0"/>
                      <a:ext cx="6299835" cy="3366770"/>
                    </a:xfrm>
                    <a:prstGeom prst="rect">
                      <a:avLst/>
                    </a:prstGeom>
                  </pic:spPr>
                </pic:pic>
              </a:graphicData>
            </a:graphic>
          </wp:inline>
        </w:drawing>
      </w:r>
    </w:p>
    <w:p w14:paraId="0BEAF2AC" w14:textId="29919D05" w:rsidR="0062387D" w:rsidRPr="00B671A8" w:rsidRDefault="003C4C6B" w:rsidP="006D0EDD">
      <w:pPr>
        <w:tabs>
          <w:tab w:val="left" w:pos="1134"/>
        </w:tabs>
        <w:spacing w:after="0" w:line="240" w:lineRule="auto"/>
        <w:rPr>
          <w:rFonts w:ascii="Times New Roman" w:hAnsi="Times New Roman"/>
          <w:lang w:eastAsia="lt-LT"/>
        </w:rPr>
      </w:pPr>
      <w:r w:rsidRPr="003C4C6B">
        <w:rPr>
          <w:rFonts w:ascii="Times New Roman" w:hAnsi="Times New Roman"/>
          <w:noProof/>
          <w:lang w:eastAsia="lt-LT"/>
        </w:rPr>
        <w:drawing>
          <wp:inline distT="0" distB="0" distL="0" distR="0" wp14:anchorId="5241A248" wp14:editId="542389DA">
            <wp:extent cx="6292944" cy="124358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4" r="-1"/>
                    <a:stretch/>
                  </pic:blipFill>
                  <pic:spPr bwMode="auto">
                    <a:xfrm>
                      <a:off x="0" y="0"/>
                      <a:ext cx="6307764" cy="1246513"/>
                    </a:xfrm>
                    <a:prstGeom prst="rect">
                      <a:avLst/>
                    </a:prstGeom>
                    <a:ln>
                      <a:noFill/>
                    </a:ln>
                    <a:extLst>
                      <a:ext uri="{53640926-AAD7-44D8-BBD7-CCE9431645EC}">
                        <a14:shadowObscured xmlns:a14="http://schemas.microsoft.com/office/drawing/2010/main"/>
                      </a:ext>
                    </a:extLst>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DAE5" w14:textId="77777777" w:rsidR="00A250F0" w:rsidRDefault="00A250F0">
      <w:pPr>
        <w:spacing w:after="0" w:line="240" w:lineRule="auto"/>
      </w:pPr>
      <w:r>
        <w:separator/>
      </w:r>
    </w:p>
  </w:endnote>
  <w:endnote w:type="continuationSeparator" w:id="0">
    <w:p w14:paraId="66D8769D" w14:textId="77777777" w:rsidR="00A250F0" w:rsidRDefault="00A25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89B4D" w14:textId="77777777" w:rsidR="00A250F0" w:rsidRDefault="00A250F0">
      <w:pPr>
        <w:spacing w:after="0" w:line="240" w:lineRule="auto"/>
      </w:pPr>
      <w:r>
        <w:separator/>
      </w:r>
    </w:p>
  </w:footnote>
  <w:footnote w:type="continuationSeparator" w:id="0">
    <w:p w14:paraId="145EFC3F" w14:textId="77777777" w:rsidR="00A250F0" w:rsidRDefault="00A250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57630599">
    <w:abstractNumId w:val="33"/>
  </w:num>
  <w:num w:numId="2" w16cid:durableId="259022264">
    <w:abstractNumId w:val="6"/>
  </w:num>
  <w:num w:numId="3" w16cid:durableId="188035735">
    <w:abstractNumId w:val="30"/>
  </w:num>
  <w:num w:numId="4" w16cid:durableId="100036638">
    <w:abstractNumId w:val="0"/>
  </w:num>
  <w:num w:numId="5" w16cid:durableId="378669334">
    <w:abstractNumId w:val="44"/>
  </w:num>
  <w:num w:numId="6" w16cid:durableId="892154757">
    <w:abstractNumId w:val="28"/>
  </w:num>
  <w:num w:numId="7" w16cid:durableId="675226907">
    <w:abstractNumId w:val="16"/>
  </w:num>
  <w:num w:numId="8" w16cid:durableId="880678627">
    <w:abstractNumId w:val="7"/>
  </w:num>
  <w:num w:numId="9" w16cid:durableId="1012489451">
    <w:abstractNumId w:val="38"/>
  </w:num>
  <w:num w:numId="10" w16cid:durableId="2099062591">
    <w:abstractNumId w:val="5"/>
  </w:num>
  <w:num w:numId="11" w16cid:durableId="1088422119">
    <w:abstractNumId w:val="43"/>
  </w:num>
  <w:num w:numId="12" w16cid:durableId="544485056">
    <w:abstractNumId w:val="24"/>
  </w:num>
  <w:num w:numId="13" w16cid:durableId="577984117">
    <w:abstractNumId w:val="9"/>
  </w:num>
  <w:num w:numId="14" w16cid:durableId="1222713672">
    <w:abstractNumId w:val="15"/>
  </w:num>
  <w:num w:numId="15" w16cid:durableId="941182666">
    <w:abstractNumId w:val="32"/>
  </w:num>
  <w:num w:numId="16" w16cid:durableId="2074696440">
    <w:abstractNumId w:val="23"/>
  </w:num>
  <w:num w:numId="17" w16cid:durableId="388461685">
    <w:abstractNumId w:val="4"/>
  </w:num>
  <w:num w:numId="18" w16cid:durableId="1126041596">
    <w:abstractNumId w:val="37"/>
  </w:num>
  <w:num w:numId="19" w16cid:durableId="380637938">
    <w:abstractNumId w:val="40"/>
  </w:num>
  <w:num w:numId="20" w16cid:durableId="1785806568">
    <w:abstractNumId w:val="19"/>
  </w:num>
  <w:num w:numId="21" w16cid:durableId="1267537191">
    <w:abstractNumId w:val="13"/>
  </w:num>
  <w:num w:numId="22" w16cid:durableId="237207205">
    <w:abstractNumId w:val="45"/>
  </w:num>
  <w:num w:numId="23" w16cid:durableId="1781100786">
    <w:abstractNumId w:val="29"/>
  </w:num>
  <w:num w:numId="24" w16cid:durableId="1102189666">
    <w:abstractNumId w:val="11"/>
  </w:num>
  <w:num w:numId="25" w16cid:durableId="783573482">
    <w:abstractNumId w:val="36"/>
  </w:num>
  <w:num w:numId="26" w16cid:durableId="649405281">
    <w:abstractNumId w:val="41"/>
  </w:num>
  <w:num w:numId="27" w16cid:durableId="1068503207">
    <w:abstractNumId w:val="1"/>
  </w:num>
  <w:num w:numId="28" w16cid:durableId="278217954">
    <w:abstractNumId w:val="35"/>
  </w:num>
  <w:num w:numId="29" w16cid:durableId="518739675">
    <w:abstractNumId w:val="8"/>
  </w:num>
  <w:num w:numId="30" w16cid:durableId="161434248">
    <w:abstractNumId w:val="18"/>
  </w:num>
  <w:num w:numId="31" w16cid:durableId="235407828">
    <w:abstractNumId w:val="17"/>
  </w:num>
  <w:num w:numId="32" w16cid:durableId="840580835">
    <w:abstractNumId w:val="34"/>
  </w:num>
  <w:num w:numId="33" w16cid:durableId="656149582">
    <w:abstractNumId w:val="31"/>
  </w:num>
  <w:num w:numId="34" w16cid:durableId="587815883">
    <w:abstractNumId w:val="22"/>
  </w:num>
  <w:num w:numId="35" w16cid:durableId="457339392">
    <w:abstractNumId w:val="27"/>
  </w:num>
  <w:num w:numId="36" w16cid:durableId="434447043">
    <w:abstractNumId w:val="3"/>
  </w:num>
  <w:num w:numId="37" w16cid:durableId="141581588">
    <w:abstractNumId w:val="2"/>
  </w:num>
  <w:num w:numId="38" w16cid:durableId="2126997159">
    <w:abstractNumId w:val="26"/>
  </w:num>
  <w:num w:numId="39" w16cid:durableId="537545764">
    <w:abstractNumId w:val="14"/>
  </w:num>
  <w:num w:numId="40" w16cid:durableId="193075461">
    <w:abstractNumId w:val="42"/>
  </w:num>
  <w:num w:numId="41" w16cid:durableId="1507793032">
    <w:abstractNumId w:val="10"/>
  </w:num>
  <w:num w:numId="42" w16cid:durableId="1061245550">
    <w:abstractNumId w:val="12"/>
  </w:num>
  <w:num w:numId="43" w16cid:durableId="561410521">
    <w:abstractNumId w:val="39"/>
  </w:num>
  <w:num w:numId="44" w16cid:durableId="627201801">
    <w:abstractNumId w:val="20"/>
  </w:num>
  <w:num w:numId="45" w16cid:durableId="1426802033">
    <w:abstractNumId w:val="21"/>
  </w:num>
  <w:num w:numId="46" w16cid:durableId="9998886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3B4A"/>
    <w:rsid w:val="00024A32"/>
    <w:rsid w:val="00024CBC"/>
    <w:rsid w:val="00026FF0"/>
    <w:rsid w:val="0002730E"/>
    <w:rsid w:val="0003215A"/>
    <w:rsid w:val="0003400C"/>
    <w:rsid w:val="000350BF"/>
    <w:rsid w:val="00036669"/>
    <w:rsid w:val="000402FC"/>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2A1C"/>
    <w:rsid w:val="000B62E2"/>
    <w:rsid w:val="000C5538"/>
    <w:rsid w:val="000C5D2D"/>
    <w:rsid w:val="000D26B4"/>
    <w:rsid w:val="000D2F1E"/>
    <w:rsid w:val="000D3798"/>
    <w:rsid w:val="000D4DC8"/>
    <w:rsid w:val="000D6BF2"/>
    <w:rsid w:val="000D6EA2"/>
    <w:rsid w:val="000F2D8D"/>
    <w:rsid w:val="000F4023"/>
    <w:rsid w:val="000F5E0E"/>
    <w:rsid w:val="000F6275"/>
    <w:rsid w:val="00101480"/>
    <w:rsid w:val="00104DEB"/>
    <w:rsid w:val="00106593"/>
    <w:rsid w:val="00107185"/>
    <w:rsid w:val="00113463"/>
    <w:rsid w:val="001170DE"/>
    <w:rsid w:val="00117893"/>
    <w:rsid w:val="0013172F"/>
    <w:rsid w:val="00132A0D"/>
    <w:rsid w:val="00136B6E"/>
    <w:rsid w:val="0014584C"/>
    <w:rsid w:val="001527C2"/>
    <w:rsid w:val="0015286F"/>
    <w:rsid w:val="0015791A"/>
    <w:rsid w:val="001615EC"/>
    <w:rsid w:val="00163ED9"/>
    <w:rsid w:val="0016780D"/>
    <w:rsid w:val="0017610B"/>
    <w:rsid w:val="001769D4"/>
    <w:rsid w:val="00180F67"/>
    <w:rsid w:val="001825BA"/>
    <w:rsid w:val="00186CF1"/>
    <w:rsid w:val="001921C2"/>
    <w:rsid w:val="00193603"/>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71DA"/>
    <w:rsid w:val="001E0900"/>
    <w:rsid w:val="001E25C2"/>
    <w:rsid w:val="001E4C1B"/>
    <w:rsid w:val="001E4CB7"/>
    <w:rsid w:val="001E7468"/>
    <w:rsid w:val="001F0E53"/>
    <w:rsid w:val="001F43C9"/>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4D12"/>
    <w:rsid w:val="0024594F"/>
    <w:rsid w:val="002475BB"/>
    <w:rsid w:val="00250164"/>
    <w:rsid w:val="002536E7"/>
    <w:rsid w:val="00253A08"/>
    <w:rsid w:val="00254D72"/>
    <w:rsid w:val="00254EB6"/>
    <w:rsid w:val="0026136C"/>
    <w:rsid w:val="00261C9B"/>
    <w:rsid w:val="00262642"/>
    <w:rsid w:val="0026590C"/>
    <w:rsid w:val="002703A3"/>
    <w:rsid w:val="00271CE4"/>
    <w:rsid w:val="0027523F"/>
    <w:rsid w:val="00275CCC"/>
    <w:rsid w:val="00276660"/>
    <w:rsid w:val="00283A37"/>
    <w:rsid w:val="0029010B"/>
    <w:rsid w:val="00291C59"/>
    <w:rsid w:val="002958AB"/>
    <w:rsid w:val="0029775D"/>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3070FE"/>
    <w:rsid w:val="00312100"/>
    <w:rsid w:val="003150A0"/>
    <w:rsid w:val="003223C1"/>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6792"/>
    <w:rsid w:val="003912AD"/>
    <w:rsid w:val="003934B9"/>
    <w:rsid w:val="00394155"/>
    <w:rsid w:val="003963EF"/>
    <w:rsid w:val="003976F3"/>
    <w:rsid w:val="00397F32"/>
    <w:rsid w:val="003A03F3"/>
    <w:rsid w:val="003A2187"/>
    <w:rsid w:val="003A4AB4"/>
    <w:rsid w:val="003A6C03"/>
    <w:rsid w:val="003B1FF9"/>
    <w:rsid w:val="003B68E9"/>
    <w:rsid w:val="003C013C"/>
    <w:rsid w:val="003C2437"/>
    <w:rsid w:val="003C433E"/>
    <w:rsid w:val="003C4C6B"/>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55BC"/>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183C"/>
    <w:rsid w:val="004A0F85"/>
    <w:rsid w:val="004A3389"/>
    <w:rsid w:val="004A3942"/>
    <w:rsid w:val="004B136D"/>
    <w:rsid w:val="004B2DCC"/>
    <w:rsid w:val="004C0784"/>
    <w:rsid w:val="004C375E"/>
    <w:rsid w:val="004C4DCC"/>
    <w:rsid w:val="004C7FF7"/>
    <w:rsid w:val="004D5513"/>
    <w:rsid w:val="004E10A1"/>
    <w:rsid w:val="004E3743"/>
    <w:rsid w:val="00512A15"/>
    <w:rsid w:val="00513B6D"/>
    <w:rsid w:val="00513ED6"/>
    <w:rsid w:val="00514388"/>
    <w:rsid w:val="00514FFA"/>
    <w:rsid w:val="00517F10"/>
    <w:rsid w:val="00521AD0"/>
    <w:rsid w:val="0053382A"/>
    <w:rsid w:val="0053404D"/>
    <w:rsid w:val="00535461"/>
    <w:rsid w:val="0053578E"/>
    <w:rsid w:val="00547EFA"/>
    <w:rsid w:val="00551830"/>
    <w:rsid w:val="00551D19"/>
    <w:rsid w:val="00552E39"/>
    <w:rsid w:val="00553B66"/>
    <w:rsid w:val="00553CE0"/>
    <w:rsid w:val="00554F47"/>
    <w:rsid w:val="00561E6F"/>
    <w:rsid w:val="00562282"/>
    <w:rsid w:val="005701A5"/>
    <w:rsid w:val="00570226"/>
    <w:rsid w:val="00572DFC"/>
    <w:rsid w:val="00575BC3"/>
    <w:rsid w:val="00577D95"/>
    <w:rsid w:val="005918E4"/>
    <w:rsid w:val="00593B1F"/>
    <w:rsid w:val="00596B3C"/>
    <w:rsid w:val="005B0C67"/>
    <w:rsid w:val="005B116D"/>
    <w:rsid w:val="005B26D3"/>
    <w:rsid w:val="005B29C6"/>
    <w:rsid w:val="005B300B"/>
    <w:rsid w:val="005B4D54"/>
    <w:rsid w:val="005B66F8"/>
    <w:rsid w:val="005B6D52"/>
    <w:rsid w:val="005C0352"/>
    <w:rsid w:val="005C4598"/>
    <w:rsid w:val="005D386A"/>
    <w:rsid w:val="005D5F06"/>
    <w:rsid w:val="005E47E1"/>
    <w:rsid w:val="005E5292"/>
    <w:rsid w:val="005E601C"/>
    <w:rsid w:val="005F3B84"/>
    <w:rsid w:val="005F3BF6"/>
    <w:rsid w:val="005F4619"/>
    <w:rsid w:val="005F4730"/>
    <w:rsid w:val="005F586E"/>
    <w:rsid w:val="005F6008"/>
    <w:rsid w:val="005F761C"/>
    <w:rsid w:val="00601D7F"/>
    <w:rsid w:val="00606450"/>
    <w:rsid w:val="00607051"/>
    <w:rsid w:val="0061359A"/>
    <w:rsid w:val="00615596"/>
    <w:rsid w:val="00616CD4"/>
    <w:rsid w:val="00616F4C"/>
    <w:rsid w:val="0062177A"/>
    <w:rsid w:val="0062387D"/>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93658"/>
    <w:rsid w:val="00693772"/>
    <w:rsid w:val="006970A8"/>
    <w:rsid w:val="006A3913"/>
    <w:rsid w:val="006A6D8A"/>
    <w:rsid w:val="006A6E3B"/>
    <w:rsid w:val="006B0C89"/>
    <w:rsid w:val="006B4F81"/>
    <w:rsid w:val="006B7F99"/>
    <w:rsid w:val="006C230E"/>
    <w:rsid w:val="006C2B8E"/>
    <w:rsid w:val="006D00D1"/>
    <w:rsid w:val="006D0EDD"/>
    <w:rsid w:val="006D2FC9"/>
    <w:rsid w:val="006D37EE"/>
    <w:rsid w:val="006D4CDC"/>
    <w:rsid w:val="006D4EF8"/>
    <w:rsid w:val="006E38B4"/>
    <w:rsid w:val="006E6631"/>
    <w:rsid w:val="006F05AF"/>
    <w:rsid w:val="006F411F"/>
    <w:rsid w:val="0070060F"/>
    <w:rsid w:val="00707C6F"/>
    <w:rsid w:val="00710292"/>
    <w:rsid w:val="007106CC"/>
    <w:rsid w:val="00717476"/>
    <w:rsid w:val="0072784E"/>
    <w:rsid w:val="00740F3C"/>
    <w:rsid w:val="007413BE"/>
    <w:rsid w:val="007415ED"/>
    <w:rsid w:val="007430D1"/>
    <w:rsid w:val="00745220"/>
    <w:rsid w:val="00751321"/>
    <w:rsid w:val="00756450"/>
    <w:rsid w:val="0076115C"/>
    <w:rsid w:val="007708DD"/>
    <w:rsid w:val="007718FD"/>
    <w:rsid w:val="007722F8"/>
    <w:rsid w:val="007726C2"/>
    <w:rsid w:val="00773361"/>
    <w:rsid w:val="007773E5"/>
    <w:rsid w:val="00777E8C"/>
    <w:rsid w:val="00784E25"/>
    <w:rsid w:val="007864B9"/>
    <w:rsid w:val="007869DD"/>
    <w:rsid w:val="00786DD0"/>
    <w:rsid w:val="00791E6F"/>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1D0"/>
    <w:rsid w:val="007F5545"/>
    <w:rsid w:val="007F60D0"/>
    <w:rsid w:val="007F7DE6"/>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1A7E"/>
    <w:rsid w:val="00875282"/>
    <w:rsid w:val="00883632"/>
    <w:rsid w:val="00883A10"/>
    <w:rsid w:val="0089238C"/>
    <w:rsid w:val="00892E86"/>
    <w:rsid w:val="008A0B92"/>
    <w:rsid w:val="008A3BA9"/>
    <w:rsid w:val="008A4702"/>
    <w:rsid w:val="008A59CB"/>
    <w:rsid w:val="008B178E"/>
    <w:rsid w:val="008B556B"/>
    <w:rsid w:val="008C00B8"/>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C9B"/>
    <w:rsid w:val="009710C7"/>
    <w:rsid w:val="00971A24"/>
    <w:rsid w:val="009736E6"/>
    <w:rsid w:val="00974207"/>
    <w:rsid w:val="0097448A"/>
    <w:rsid w:val="009803F6"/>
    <w:rsid w:val="00984E7D"/>
    <w:rsid w:val="00986388"/>
    <w:rsid w:val="00991A43"/>
    <w:rsid w:val="0099213E"/>
    <w:rsid w:val="009A23EE"/>
    <w:rsid w:val="009A4783"/>
    <w:rsid w:val="009A5AA8"/>
    <w:rsid w:val="009B4E64"/>
    <w:rsid w:val="009B645F"/>
    <w:rsid w:val="009C2713"/>
    <w:rsid w:val="009D4318"/>
    <w:rsid w:val="009D467B"/>
    <w:rsid w:val="009D46E5"/>
    <w:rsid w:val="009D5F4B"/>
    <w:rsid w:val="009D6B06"/>
    <w:rsid w:val="009E31BD"/>
    <w:rsid w:val="009E3ADD"/>
    <w:rsid w:val="009E3D76"/>
    <w:rsid w:val="009E4471"/>
    <w:rsid w:val="009E629F"/>
    <w:rsid w:val="009E7349"/>
    <w:rsid w:val="009F5B9B"/>
    <w:rsid w:val="00A06005"/>
    <w:rsid w:val="00A0675D"/>
    <w:rsid w:val="00A07DD0"/>
    <w:rsid w:val="00A1157C"/>
    <w:rsid w:val="00A1194A"/>
    <w:rsid w:val="00A14C11"/>
    <w:rsid w:val="00A16A24"/>
    <w:rsid w:val="00A1736A"/>
    <w:rsid w:val="00A224FF"/>
    <w:rsid w:val="00A250F0"/>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1FEF"/>
    <w:rsid w:val="00AF2070"/>
    <w:rsid w:val="00AF3679"/>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71A8"/>
    <w:rsid w:val="00B6764E"/>
    <w:rsid w:val="00B76C3E"/>
    <w:rsid w:val="00B82D37"/>
    <w:rsid w:val="00B853F4"/>
    <w:rsid w:val="00B9336D"/>
    <w:rsid w:val="00B94010"/>
    <w:rsid w:val="00B9451F"/>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C00BD5"/>
    <w:rsid w:val="00C06DA7"/>
    <w:rsid w:val="00C141FF"/>
    <w:rsid w:val="00C152BD"/>
    <w:rsid w:val="00C1786A"/>
    <w:rsid w:val="00C21445"/>
    <w:rsid w:val="00C23A68"/>
    <w:rsid w:val="00C30792"/>
    <w:rsid w:val="00C32EF1"/>
    <w:rsid w:val="00C43A94"/>
    <w:rsid w:val="00C44F6B"/>
    <w:rsid w:val="00C46532"/>
    <w:rsid w:val="00C54A03"/>
    <w:rsid w:val="00C55291"/>
    <w:rsid w:val="00C6339F"/>
    <w:rsid w:val="00C65DA7"/>
    <w:rsid w:val="00C66BC5"/>
    <w:rsid w:val="00C71B66"/>
    <w:rsid w:val="00C72B42"/>
    <w:rsid w:val="00C73F9C"/>
    <w:rsid w:val="00C85C4B"/>
    <w:rsid w:val="00C91BFF"/>
    <w:rsid w:val="00C94D7C"/>
    <w:rsid w:val="00C963CA"/>
    <w:rsid w:val="00CA22AE"/>
    <w:rsid w:val="00CA62A8"/>
    <w:rsid w:val="00CB3B22"/>
    <w:rsid w:val="00CD1E96"/>
    <w:rsid w:val="00CD224C"/>
    <w:rsid w:val="00CD3077"/>
    <w:rsid w:val="00CD5029"/>
    <w:rsid w:val="00CD6FAB"/>
    <w:rsid w:val="00CE2A2C"/>
    <w:rsid w:val="00CE509F"/>
    <w:rsid w:val="00CF2A19"/>
    <w:rsid w:val="00CF7A6B"/>
    <w:rsid w:val="00D01528"/>
    <w:rsid w:val="00D02D98"/>
    <w:rsid w:val="00D038AA"/>
    <w:rsid w:val="00D05C26"/>
    <w:rsid w:val="00D10AB4"/>
    <w:rsid w:val="00D116FA"/>
    <w:rsid w:val="00D125DF"/>
    <w:rsid w:val="00D25414"/>
    <w:rsid w:val="00D262EB"/>
    <w:rsid w:val="00D278F0"/>
    <w:rsid w:val="00D30A5E"/>
    <w:rsid w:val="00D3150C"/>
    <w:rsid w:val="00D36130"/>
    <w:rsid w:val="00D36A85"/>
    <w:rsid w:val="00D41200"/>
    <w:rsid w:val="00D4352F"/>
    <w:rsid w:val="00D45D9A"/>
    <w:rsid w:val="00D47BFB"/>
    <w:rsid w:val="00D53E0B"/>
    <w:rsid w:val="00D560E1"/>
    <w:rsid w:val="00D61F6B"/>
    <w:rsid w:val="00D62B25"/>
    <w:rsid w:val="00D64DBB"/>
    <w:rsid w:val="00D65F05"/>
    <w:rsid w:val="00D666EC"/>
    <w:rsid w:val="00D678CC"/>
    <w:rsid w:val="00D71B6B"/>
    <w:rsid w:val="00D7422A"/>
    <w:rsid w:val="00D761C0"/>
    <w:rsid w:val="00D7759F"/>
    <w:rsid w:val="00D861B8"/>
    <w:rsid w:val="00D9150D"/>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41F"/>
    <w:rsid w:val="00DE6E9D"/>
    <w:rsid w:val="00DF2842"/>
    <w:rsid w:val="00DF37A4"/>
    <w:rsid w:val="00DF6CA0"/>
    <w:rsid w:val="00E00092"/>
    <w:rsid w:val="00E034AD"/>
    <w:rsid w:val="00E04CFE"/>
    <w:rsid w:val="00E06DB9"/>
    <w:rsid w:val="00E10F5F"/>
    <w:rsid w:val="00E13877"/>
    <w:rsid w:val="00E14FD4"/>
    <w:rsid w:val="00E16B9B"/>
    <w:rsid w:val="00E171CA"/>
    <w:rsid w:val="00E22280"/>
    <w:rsid w:val="00E232F6"/>
    <w:rsid w:val="00E24C3C"/>
    <w:rsid w:val="00E31EB6"/>
    <w:rsid w:val="00E34066"/>
    <w:rsid w:val="00E3679B"/>
    <w:rsid w:val="00E427E5"/>
    <w:rsid w:val="00E45E85"/>
    <w:rsid w:val="00E53B53"/>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5D55"/>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195.182.73.139/Search/Preview.aspx?id=17654&amp;backto=Li4vU2VhcmNoL1Jlc3VsdHMuYXNweD9zb3J0Qnk9RGF0ZSZkaXJlY3Rpb249ZGVzYyZwYWdlPTE=" TargetMode="External"/><Relationship Id="rId4" Type="http://schemas.openxmlformats.org/officeDocument/2006/relationships/settings" Target="settings.xml"/><Relationship Id="rId9" Type="http://schemas.openxmlformats.org/officeDocument/2006/relationships/hyperlink" Target="http://www.infolex.lt/ta/57619"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2043</Words>
  <Characters>1166</Characters>
  <Application>Microsoft Office Word</Application>
  <DocSecurity>0</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3203</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Renata Marcinkevičienė</cp:lastModifiedBy>
  <cp:revision>3</cp:revision>
  <cp:lastPrinted>2022-12-23T09:04:00Z</cp:lastPrinted>
  <dcterms:created xsi:type="dcterms:W3CDTF">2022-12-23T08:58:00Z</dcterms:created>
  <dcterms:modified xsi:type="dcterms:W3CDTF">2022-12-23T09:07:00Z</dcterms:modified>
</cp:coreProperties>
</file>